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342" w:type="dxa"/>
        <w:tblLayout w:type="fixed"/>
        <w:tblLook w:val="04A0" w:firstRow="1" w:lastRow="0" w:firstColumn="1" w:lastColumn="0" w:noHBand="0" w:noVBand="1"/>
      </w:tblPr>
      <w:tblGrid>
        <w:gridCol w:w="1980"/>
        <w:gridCol w:w="990"/>
        <w:gridCol w:w="5040"/>
        <w:gridCol w:w="2610"/>
      </w:tblGrid>
      <w:tr w:rsidR="00F37D34" w:rsidTr="00E82D9A">
        <w:tc>
          <w:tcPr>
            <w:tcW w:w="10620" w:type="dxa"/>
            <w:gridSpan w:val="4"/>
            <w:tcBorders>
              <w:top w:val="nil"/>
              <w:left w:val="nil"/>
              <w:right w:val="nil"/>
            </w:tcBorders>
          </w:tcPr>
          <w:p w:rsidR="00F37D34" w:rsidRPr="00E82D9A" w:rsidRDefault="00E82D9A" w:rsidP="00C31003">
            <w:pPr>
              <w:rPr>
                <w:b/>
                <w:sz w:val="32"/>
                <w:szCs w:val="32"/>
              </w:rPr>
            </w:pPr>
            <w:bookmarkStart w:id="0" w:name="_GoBack"/>
            <w:bookmarkEnd w:id="0"/>
            <w:r w:rsidRPr="00E82D9A">
              <w:rPr>
                <w:b/>
                <w:sz w:val="32"/>
                <w:szCs w:val="32"/>
              </w:rPr>
              <w:t>Calloway County High School</w:t>
            </w:r>
          </w:p>
          <w:p w:rsidR="00E82D9A" w:rsidRPr="00E82D9A" w:rsidRDefault="00E82D9A" w:rsidP="00C31003">
            <w:pPr>
              <w:rPr>
                <w:b/>
                <w:sz w:val="32"/>
                <w:szCs w:val="32"/>
              </w:rPr>
            </w:pPr>
            <w:r w:rsidRPr="00E82D9A">
              <w:rPr>
                <w:b/>
                <w:sz w:val="32"/>
                <w:szCs w:val="32"/>
              </w:rPr>
              <w:t>Social Studies Department</w:t>
            </w:r>
          </w:p>
          <w:p w:rsidR="00E82D9A" w:rsidRDefault="00E82D9A" w:rsidP="00E82D9A">
            <w:pPr>
              <w:rPr>
                <w:b/>
                <w:sz w:val="32"/>
                <w:szCs w:val="32"/>
              </w:rPr>
            </w:pPr>
            <w:r w:rsidRPr="00E82D9A">
              <w:rPr>
                <w:b/>
                <w:sz w:val="32"/>
                <w:szCs w:val="32"/>
              </w:rPr>
              <w:t xml:space="preserve">Global Issues Curriculum Map </w:t>
            </w:r>
            <w:r w:rsidR="002220F2">
              <w:rPr>
                <w:b/>
                <w:sz w:val="32"/>
                <w:szCs w:val="32"/>
              </w:rPr>
              <w:t>(B</w:t>
            </w:r>
            <w:r w:rsidRPr="00E82D9A">
              <w:rPr>
                <w:b/>
                <w:sz w:val="32"/>
                <w:szCs w:val="32"/>
              </w:rPr>
              <w:t>ased on Core Content 4.1</w:t>
            </w:r>
            <w:r w:rsidR="002220F2">
              <w:rPr>
                <w:b/>
                <w:sz w:val="32"/>
                <w:szCs w:val="32"/>
              </w:rPr>
              <w:t>)</w:t>
            </w:r>
          </w:p>
          <w:p w:rsidR="00E82D9A" w:rsidRPr="00F37D34" w:rsidRDefault="00E82D9A" w:rsidP="00E82D9A"/>
        </w:tc>
      </w:tr>
      <w:tr w:rsidR="00F37D34" w:rsidTr="00E82D9A">
        <w:tc>
          <w:tcPr>
            <w:tcW w:w="10620" w:type="dxa"/>
            <w:gridSpan w:val="4"/>
          </w:tcPr>
          <w:p w:rsidR="00F37D34" w:rsidRPr="00293BD5" w:rsidRDefault="00F37D34" w:rsidP="00C31003">
            <w:pPr>
              <w:rPr>
                <w:b/>
                <w:sz w:val="32"/>
                <w:szCs w:val="32"/>
              </w:rPr>
            </w:pPr>
            <w:r w:rsidRPr="00293BD5">
              <w:rPr>
                <w:b/>
                <w:sz w:val="32"/>
                <w:szCs w:val="32"/>
              </w:rPr>
              <w:t>Civics</w:t>
            </w:r>
          </w:p>
        </w:tc>
      </w:tr>
      <w:tr w:rsidR="00F37D34" w:rsidTr="00E82D9A">
        <w:tc>
          <w:tcPr>
            <w:tcW w:w="1980" w:type="dxa"/>
            <w:vAlign w:val="bottom"/>
          </w:tcPr>
          <w:p w:rsidR="00F37D34" w:rsidRPr="00F37D34" w:rsidRDefault="00F37D34" w:rsidP="00C31003">
            <w:pPr>
              <w:rPr>
                <w:b/>
              </w:rPr>
            </w:pPr>
            <w:r w:rsidRPr="00F37D34">
              <w:rPr>
                <w:b/>
              </w:rPr>
              <w:t>Textbook:</w:t>
            </w:r>
          </w:p>
          <w:p w:rsidR="00F37D34" w:rsidRPr="00F37D34" w:rsidRDefault="00F37D34" w:rsidP="00C31003">
            <w:pPr>
              <w:rPr>
                <w:b/>
              </w:rPr>
            </w:pPr>
            <w:r w:rsidRPr="00F37D34">
              <w:rPr>
                <w:b/>
              </w:rPr>
              <w:t>Civics in Practice</w:t>
            </w:r>
          </w:p>
        </w:tc>
        <w:tc>
          <w:tcPr>
            <w:tcW w:w="990" w:type="dxa"/>
            <w:vAlign w:val="bottom"/>
          </w:tcPr>
          <w:p w:rsidR="00F37D34" w:rsidRPr="00F37D34" w:rsidRDefault="00F37D34" w:rsidP="00C31003">
            <w:pPr>
              <w:rPr>
                <w:b/>
              </w:rPr>
            </w:pPr>
            <w:r w:rsidRPr="00F37D34">
              <w:rPr>
                <w:b/>
              </w:rPr>
              <w:t>Sections</w:t>
            </w:r>
          </w:p>
        </w:tc>
        <w:tc>
          <w:tcPr>
            <w:tcW w:w="5040" w:type="dxa"/>
            <w:vAlign w:val="bottom"/>
          </w:tcPr>
          <w:p w:rsidR="00F37D34" w:rsidRPr="00F37D34" w:rsidRDefault="00F37D34" w:rsidP="00C31003">
            <w:pPr>
              <w:rPr>
                <w:b/>
              </w:rPr>
            </w:pPr>
            <w:r w:rsidRPr="00F37D34">
              <w:rPr>
                <w:b/>
              </w:rPr>
              <w:t>Core Content</w:t>
            </w:r>
          </w:p>
        </w:tc>
        <w:tc>
          <w:tcPr>
            <w:tcW w:w="2610" w:type="dxa"/>
            <w:vAlign w:val="bottom"/>
          </w:tcPr>
          <w:p w:rsidR="00F37D34" w:rsidRPr="00F37D34" w:rsidRDefault="00F37D34" w:rsidP="00C31003">
            <w:pPr>
              <w:rPr>
                <w:b/>
              </w:rPr>
            </w:pPr>
            <w:r w:rsidRPr="00F37D34">
              <w:rPr>
                <w:b/>
              </w:rPr>
              <w:t>Objective/Learning Target</w:t>
            </w:r>
          </w:p>
        </w:tc>
      </w:tr>
      <w:tr w:rsidR="00F37D34" w:rsidTr="00E82D9A">
        <w:tc>
          <w:tcPr>
            <w:tcW w:w="1980" w:type="dxa"/>
          </w:tcPr>
          <w:p w:rsidR="00F37D34" w:rsidRDefault="00F37D34" w:rsidP="00C31003">
            <w:r>
              <w:t>Chapter 1</w:t>
            </w:r>
          </w:p>
        </w:tc>
        <w:tc>
          <w:tcPr>
            <w:tcW w:w="990" w:type="dxa"/>
          </w:tcPr>
          <w:p w:rsidR="00F37D34" w:rsidRDefault="00F37D34" w:rsidP="00C31003">
            <w:r w:rsidRPr="00F37D34">
              <w:t>1, 2 &amp; 3</w:t>
            </w:r>
          </w:p>
        </w:tc>
        <w:tc>
          <w:tcPr>
            <w:tcW w:w="5040" w:type="dxa"/>
          </w:tcPr>
          <w:p w:rsidR="00F37D34" w:rsidRPr="0033594B" w:rsidRDefault="00F37D34" w:rsidP="00C31003">
            <w:r w:rsidRPr="0033594B">
              <w:t>SS-HS-1.3.3</w:t>
            </w:r>
          </w:p>
          <w:p w:rsidR="00F37D34" w:rsidRPr="0033594B" w:rsidRDefault="00F37D34" w:rsidP="00C31003">
            <w:r w:rsidRPr="0033594B">
              <w:t xml:space="preserve">Students will evaluate the impact citizens have on the functioning of a democratic government by assuming responsibilities (e.g., seeking and assuming leadership positions, voting) and duties (e.g., serving as jurors, paying taxes, complying with local, state and federal laws, serving in the armed forces). </w:t>
            </w:r>
          </w:p>
          <w:p w:rsidR="00F37D34" w:rsidRPr="0033594B" w:rsidRDefault="00F37D34" w:rsidP="00C31003">
            <w:pPr>
              <w:ind w:firstLine="720"/>
              <w:jc w:val="right"/>
            </w:pPr>
            <w:r w:rsidRPr="0033594B">
              <w:t>DOK 3</w:t>
            </w:r>
          </w:p>
          <w:p w:rsidR="00F37D34" w:rsidRPr="0033594B" w:rsidRDefault="00F37D34" w:rsidP="00C31003">
            <w:r w:rsidRPr="0033594B">
              <w:t>SS-HS-2.3.1</w:t>
            </w:r>
          </w:p>
          <w:p w:rsidR="00F37D34" w:rsidRPr="0033594B" w:rsidRDefault="00F37D34" w:rsidP="00C31003">
            <w:r w:rsidRPr="0033594B">
              <w:t xml:space="preserve">Students will explain the reasons why conflict and competition (e.g., violence, difference of opinion, stereotypes, prejudice, discrimination, </w:t>
            </w:r>
            <w:proofErr w:type="gramStart"/>
            <w:r w:rsidRPr="0033594B">
              <w:t>genocide</w:t>
            </w:r>
            <w:proofErr w:type="gramEnd"/>
            <w:r w:rsidRPr="0033594B">
              <w:t xml:space="preserve">) may develop as cultures emerge in the modern world (1500 A.D. to present) and the United States (Reconstruction to present). </w:t>
            </w:r>
          </w:p>
          <w:p w:rsidR="00F37D34" w:rsidRPr="0033594B" w:rsidRDefault="00F37D34" w:rsidP="00C31003">
            <w:pPr>
              <w:ind w:firstLine="720"/>
              <w:jc w:val="right"/>
            </w:pPr>
            <w:r w:rsidRPr="0033594B">
              <w:t>DOK 2</w:t>
            </w:r>
          </w:p>
          <w:p w:rsidR="00F37D34" w:rsidRPr="0033594B" w:rsidRDefault="00F37D34" w:rsidP="00C31003">
            <w:r w:rsidRPr="0033594B">
              <w:t>SS-HS-4.3.1</w:t>
            </w:r>
          </w:p>
          <w:p w:rsidR="00F37D34" w:rsidRPr="0033594B" w:rsidRDefault="00F37D34" w:rsidP="00C31003">
            <w:r w:rsidRPr="0033594B">
              <w:t xml:space="preserve">Students will describe the movement and settlement patterns of people in various places and analyze the causes of that movement and settlement (e.g., push factors such as famines or military conflicts; pull factors such as climate or economic opportunity) and the impacts in the modern world (1500 A.D. to present) and United States (Reconstruction to present). </w:t>
            </w:r>
          </w:p>
          <w:p w:rsidR="00F37D34" w:rsidRPr="0033594B" w:rsidRDefault="00F37D34" w:rsidP="00C31003">
            <w:pPr>
              <w:ind w:firstLine="720"/>
              <w:jc w:val="right"/>
            </w:pPr>
            <w:r w:rsidRPr="0033594B">
              <w:t>DOK 3</w:t>
            </w:r>
          </w:p>
          <w:p w:rsidR="00F37D34" w:rsidRPr="0033594B" w:rsidRDefault="00F37D34" w:rsidP="00C31003">
            <w:r w:rsidRPr="0033594B">
              <w:t>SS-HS-5.1.1</w:t>
            </w:r>
          </w:p>
          <w:p w:rsidR="00F37D34" w:rsidRPr="0033594B" w:rsidRDefault="00F37D34" w:rsidP="00C31003">
            <w:r w:rsidRPr="0033594B">
              <w:t xml:space="preserve">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 </w:t>
            </w:r>
          </w:p>
          <w:p w:rsidR="00F37D34" w:rsidRPr="0033594B" w:rsidRDefault="00F37D34" w:rsidP="00C31003">
            <w:pPr>
              <w:ind w:firstLine="720"/>
              <w:jc w:val="right"/>
            </w:pPr>
            <w:r w:rsidRPr="0033594B">
              <w:t>DOK 3</w:t>
            </w:r>
          </w:p>
          <w:p w:rsidR="00F37D34" w:rsidRPr="0033594B" w:rsidRDefault="00F37D34" w:rsidP="00C31003">
            <w:r w:rsidRPr="0033594B">
              <w:t>SS-HS-5.2.3</w:t>
            </w:r>
          </w:p>
          <w:p w:rsidR="00F37D34" w:rsidRPr="0033594B" w:rsidRDefault="00F37D34" w:rsidP="00C31003">
            <w:r w:rsidRPr="0033594B">
              <w:t xml:space="preserve">Students will explain the impact of massive immigration (e.g., new social patterns, conflicts in ideas about national unity amid growing cultural diversity) after the Civil War. </w:t>
            </w:r>
          </w:p>
          <w:p w:rsidR="00F37D34" w:rsidRPr="0033594B" w:rsidRDefault="00F37D34" w:rsidP="00C31003">
            <w:pPr>
              <w:ind w:firstLine="720"/>
              <w:jc w:val="right"/>
            </w:pPr>
            <w:r w:rsidRPr="0033594B">
              <w:t>DOK 2</w:t>
            </w:r>
          </w:p>
        </w:tc>
        <w:tc>
          <w:tcPr>
            <w:tcW w:w="2610" w:type="dxa"/>
          </w:tcPr>
          <w:p w:rsidR="00F37D34" w:rsidRDefault="00F37D34" w:rsidP="00C31003"/>
        </w:tc>
      </w:tr>
      <w:tr w:rsidR="00F37D34" w:rsidTr="00E82D9A">
        <w:tc>
          <w:tcPr>
            <w:tcW w:w="1980" w:type="dxa"/>
          </w:tcPr>
          <w:p w:rsidR="00F37D34" w:rsidRDefault="00A95FB6" w:rsidP="00C31003">
            <w:r w:rsidRPr="00A95FB6">
              <w:t>Chapter 2</w:t>
            </w:r>
          </w:p>
        </w:tc>
        <w:tc>
          <w:tcPr>
            <w:tcW w:w="990" w:type="dxa"/>
          </w:tcPr>
          <w:p w:rsidR="00F37D34" w:rsidRDefault="00A95FB6" w:rsidP="00C31003">
            <w:r w:rsidRPr="00A95FB6">
              <w:t>1, 2 &amp; 3</w:t>
            </w:r>
          </w:p>
        </w:tc>
        <w:tc>
          <w:tcPr>
            <w:tcW w:w="5040" w:type="dxa"/>
          </w:tcPr>
          <w:p w:rsidR="00A95FB6" w:rsidRPr="0033594B" w:rsidRDefault="00A95FB6" w:rsidP="00C31003">
            <w:r w:rsidRPr="0033594B">
              <w:t>SS-HS-1.1.1</w:t>
            </w:r>
          </w:p>
          <w:p w:rsidR="00A95FB6" w:rsidRPr="0033594B" w:rsidRDefault="00A95FB6" w:rsidP="00C31003">
            <w:r w:rsidRPr="0033594B">
              <w:t xml:space="preserve">Students will compare and contrast (purposes, </w:t>
            </w:r>
            <w:r w:rsidRPr="0033594B">
              <w:lastRenderedPageBreak/>
              <w:t xml:space="preserve">sources of power) various forms of government in the world (e.g., monarchy, democracy, republic, </w:t>
            </w:r>
            <w:proofErr w:type="gramStart"/>
            <w:r w:rsidRPr="0033594B">
              <w:t>dictatorship</w:t>
            </w:r>
            <w:proofErr w:type="gramEnd"/>
            <w:r w:rsidRPr="0033594B">
              <w:t xml:space="preserve">) and evaluate how effective they have been in establishing order, providing security and accomplishing common goals. </w:t>
            </w:r>
          </w:p>
          <w:p w:rsidR="00F37D34" w:rsidRPr="0033594B" w:rsidRDefault="00A95FB6" w:rsidP="0033594B">
            <w:pPr>
              <w:jc w:val="right"/>
            </w:pPr>
            <w:r w:rsidRPr="0033594B">
              <w:t>DOK 3</w:t>
            </w:r>
          </w:p>
          <w:p w:rsidR="00A95FB6" w:rsidRPr="0033594B" w:rsidRDefault="00A95FB6" w:rsidP="00C31003">
            <w:r w:rsidRPr="0033594B">
              <w:t>SS-HS-2.3.2</w:t>
            </w:r>
          </w:p>
          <w:p w:rsidR="00A95FB6" w:rsidRPr="0033594B" w:rsidRDefault="00A95FB6" w:rsidP="00C31003">
            <w:r w:rsidRPr="0033594B">
              <w:t xml:space="preserve">Students will explain and give examples of how compromise and cooperation are characteristics that influence interaction (e.g., peace studies, treaties, conflict resolution) in the modern world (1500 A.D. to present) and the United States (Reconstruction to present). </w:t>
            </w:r>
          </w:p>
          <w:p w:rsidR="00A95FB6" w:rsidRPr="0033594B" w:rsidRDefault="00A95FB6" w:rsidP="0033594B">
            <w:pPr>
              <w:jc w:val="right"/>
            </w:pPr>
            <w:r w:rsidRPr="0033594B">
              <w:t>DOK 2</w:t>
            </w:r>
          </w:p>
          <w:p w:rsidR="00A95FB6" w:rsidRPr="0033594B" w:rsidRDefault="00A95FB6" w:rsidP="00C31003">
            <w:r w:rsidRPr="0033594B">
              <w:t>SS-HS-5.1.2</w:t>
            </w:r>
          </w:p>
          <w:p w:rsidR="00A95FB6" w:rsidRPr="0033594B" w:rsidRDefault="00A95FB6" w:rsidP="00C31003">
            <w:r w:rsidRPr="0033594B">
              <w:t xml:space="preserve">Students will analyze how history is a series of connected events shaped by multiple cause and effect relationships, tying past to present. </w:t>
            </w:r>
          </w:p>
          <w:p w:rsidR="00A95FB6" w:rsidRPr="0033594B" w:rsidRDefault="00A95FB6" w:rsidP="0033594B">
            <w:pPr>
              <w:jc w:val="right"/>
            </w:pPr>
            <w:r w:rsidRPr="0033594B">
              <w:t>DOK 3</w:t>
            </w:r>
          </w:p>
        </w:tc>
        <w:tc>
          <w:tcPr>
            <w:tcW w:w="2610" w:type="dxa"/>
          </w:tcPr>
          <w:p w:rsidR="00F37D34" w:rsidRDefault="00F37D34" w:rsidP="00C31003"/>
        </w:tc>
      </w:tr>
      <w:tr w:rsidR="00F37D34" w:rsidTr="00E82D9A">
        <w:tc>
          <w:tcPr>
            <w:tcW w:w="1980" w:type="dxa"/>
          </w:tcPr>
          <w:p w:rsidR="00F37D34" w:rsidRDefault="00A95FB6" w:rsidP="00C31003">
            <w:r w:rsidRPr="00A95FB6">
              <w:lastRenderedPageBreak/>
              <w:t>Chapter 3</w:t>
            </w:r>
          </w:p>
        </w:tc>
        <w:tc>
          <w:tcPr>
            <w:tcW w:w="990" w:type="dxa"/>
          </w:tcPr>
          <w:p w:rsidR="00F37D34" w:rsidRDefault="00A95FB6" w:rsidP="00C31003">
            <w:r w:rsidRPr="00A95FB6">
              <w:t>1, 2 &amp; 3</w:t>
            </w:r>
          </w:p>
        </w:tc>
        <w:tc>
          <w:tcPr>
            <w:tcW w:w="5040" w:type="dxa"/>
          </w:tcPr>
          <w:p w:rsidR="00A95FB6" w:rsidRDefault="00A95FB6" w:rsidP="00C31003">
            <w:r>
              <w:t>SS-HS-1.1.2</w:t>
            </w:r>
          </w:p>
          <w:p w:rsidR="00A95FB6" w:rsidRDefault="00A95FB6" w:rsidP="00C31003">
            <w:r>
              <w:t xml:space="preserve">Students will explain and give examples of how democratic governments preserve and protect the rights and liberties of their constituents through different sources (e.g., U.N. Charter, Declaration of the Rights of Man, U.N. Declaration of Human Rights, </w:t>
            </w:r>
            <w:proofErr w:type="gramStart"/>
            <w:r>
              <w:t>U.S</w:t>
            </w:r>
            <w:proofErr w:type="gramEnd"/>
            <w:r>
              <w:t xml:space="preserve">. Constitution). </w:t>
            </w:r>
          </w:p>
          <w:p w:rsidR="00A95FB6" w:rsidRDefault="00A95FB6" w:rsidP="0033594B">
            <w:pPr>
              <w:jc w:val="right"/>
            </w:pPr>
            <w:r>
              <w:t>DOK 2</w:t>
            </w:r>
          </w:p>
          <w:p w:rsidR="00A95FB6" w:rsidRDefault="00A95FB6" w:rsidP="00C31003">
            <w:r>
              <w:t>SS-HS-1.2.1</w:t>
            </w:r>
          </w:p>
          <w:p w:rsidR="00A95FB6" w:rsidRDefault="00A95FB6" w:rsidP="00C31003">
            <w:r>
              <w:t xml:space="preserve">Students will analyze how powers of government are distributed and shared among levels and branches and evaluate how this distribution of powers protects the "common good" (e.g., Congress legislates on behalf of the people; the President represents the people as a nation; the Supreme Court acts on behalf of the people as a whole when it interprets the Constitution). </w:t>
            </w:r>
          </w:p>
          <w:p w:rsidR="00A95FB6" w:rsidRDefault="00A95FB6" w:rsidP="0033594B">
            <w:pPr>
              <w:jc w:val="right"/>
            </w:pPr>
            <w:r>
              <w:t>DOK 3</w:t>
            </w:r>
          </w:p>
          <w:p w:rsidR="00A95FB6" w:rsidRDefault="00A95FB6" w:rsidP="00C31003">
            <w:r>
              <w:t>SS-HS-1.2.2</w:t>
            </w:r>
          </w:p>
          <w:p w:rsidR="00A95FB6" w:rsidRDefault="00A95FB6" w:rsidP="00C31003">
            <w:r>
              <w:t xml:space="preserve">Students will interpret the principles of limited government (e.g., rule of law, federalism, checks and balances, majority rule, protection of minority rights, separation of powers) and evaluate how these principles protect individual rights and promote the "common good.” </w:t>
            </w:r>
          </w:p>
          <w:p w:rsidR="00A95FB6" w:rsidRDefault="00A95FB6" w:rsidP="0033594B">
            <w:pPr>
              <w:jc w:val="right"/>
            </w:pPr>
            <w:r>
              <w:t>DOK 3</w:t>
            </w:r>
          </w:p>
        </w:tc>
        <w:tc>
          <w:tcPr>
            <w:tcW w:w="2610" w:type="dxa"/>
          </w:tcPr>
          <w:p w:rsidR="00F37D34" w:rsidRDefault="00F37D34" w:rsidP="00C31003"/>
        </w:tc>
      </w:tr>
      <w:tr w:rsidR="00F37D34" w:rsidTr="00E82D9A">
        <w:tc>
          <w:tcPr>
            <w:tcW w:w="1980" w:type="dxa"/>
          </w:tcPr>
          <w:p w:rsidR="00F37D34" w:rsidRDefault="00A95FB6" w:rsidP="00C31003">
            <w:r w:rsidRPr="00A95FB6">
              <w:t>Chapter 4</w:t>
            </w:r>
          </w:p>
        </w:tc>
        <w:tc>
          <w:tcPr>
            <w:tcW w:w="990" w:type="dxa"/>
          </w:tcPr>
          <w:p w:rsidR="00F37D34" w:rsidRDefault="00A95FB6" w:rsidP="00C31003">
            <w:r w:rsidRPr="00A95FB6">
              <w:t>1 &amp; 2</w:t>
            </w:r>
          </w:p>
        </w:tc>
        <w:tc>
          <w:tcPr>
            <w:tcW w:w="5040" w:type="dxa"/>
          </w:tcPr>
          <w:p w:rsidR="00A95FB6" w:rsidRDefault="00A95FB6" w:rsidP="00C31003">
            <w:r>
              <w:t>SS-HS-1.1.2</w:t>
            </w:r>
          </w:p>
          <w:p w:rsidR="00A95FB6" w:rsidRDefault="00A95FB6" w:rsidP="00C31003">
            <w:r>
              <w:t xml:space="preserve">Students will explain and give examples of how democratic governments preserve and protect the rights and liberties of their constituents through different sources (e.g., U.N. Charter, Declaration of the Rights of Man, U.N. Declaration of Human Rights, </w:t>
            </w:r>
            <w:proofErr w:type="gramStart"/>
            <w:r>
              <w:t>U.S</w:t>
            </w:r>
            <w:proofErr w:type="gramEnd"/>
            <w:r>
              <w:t xml:space="preserve">. Constitution). </w:t>
            </w:r>
          </w:p>
          <w:p w:rsidR="00A95FB6" w:rsidRDefault="00A95FB6" w:rsidP="0033594B">
            <w:pPr>
              <w:jc w:val="right"/>
            </w:pPr>
            <w:r>
              <w:t>DOK 2</w:t>
            </w:r>
          </w:p>
          <w:p w:rsidR="00A95FB6" w:rsidRDefault="00A95FB6" w:rsidP="00C31003">
            <w:r>
              <w:lastRenderedPageBreak/>
              <w:t>SS-HS-1.3.1</w:t>
            </w:r>
          </w:p>
          <w:p w:rsidR="00A95FB6" w:rsidRDefault="00A95FB6" w:rsidP="00C31003">
            <w:r>
              <w:t xml:space="preserve">Students will explain and give examples how the rights of one individual (e.g., smoking in public places, free speech) may, at times, be in conflict (e.g., slander, libel) with the rights of another. </w:t>
            </w:r>
          </w:p>
          <w:p w:rsidR="00A95FB6" w:rsidRDefault="00A95FB6" w:rsidP="0033594B">
            <w:pPr>
              <w:jc w:val="right"/>
            </w:pPr>
            <w:r>
              <w:t>DOK 2</w:t>
            </w:r>
          </w:p>
          <w:p w:rsidR="00A95FB6" w:rsidRDefault="00A95FB6" w:rsidP="00C31003">
            <w:r>
              <w:t>SS-HS-1.3.2</w:t>
            </w:r>
          </w:p>
          <w:p w:rsidR="00A95FB6" w:rsidRDefault="00A95FB6" w:rsidP="00C31003">
            <w:r>
              <w:t xml:space="preserve">Students will explain how the rights of an individual (e.g., Freedom of information Act, privacy) may, at times, be in conflict with the responsibility of the government to protect the "common good" (e.g., homeland security issues, environmental regulations, censorship, search and seizure). </w:t>
            </w:r>
          </w:p>
          <w:p w:rsidR="00A95FB6" w:rsidRDefault="00A95FB6" w:rsidP="0033594B">
            <w:pPr>
              <w:jc w:val="right"/>
            </w:pPr>
            <w:r>
              <w:t>DOK 2</w:t>
            </w:r>
          </w:p>
        </w:tc>
        <w:tc>
          <w:tcPr>
            <w:tcW w:w="2610" w:type="dxa"/>
          </w:tcPr>
          <w:p w:rsidR="00F37D34" w:rsidRDefault="00F37D34" w:rsidP="00C31003"/>
        </w:tc>
      </w:tr>
      <w:tr w:rsidR="00F37D34" w:rsidTr="00E82D9A">
        <w:tc>
          <w:tcPr>
            <w:tcW w:w="1980" w:type="dxa"/>
          </w:tcPr>
          <w:p w:rsidR="00F37D34" w:rsidRDefault="00A95FB6" w:rsidP="00C31003">
            <w:r w:rsidRPr="00A95FB6">
              <w:lastRenderedPageBreak/>
              <w:t>Chapter 5</w:t>
            </w:r>
          </w:p>
        </w:tc>
        <w:tc>
          <w:tcPr>
            <w:tcW w:w="990" w:type="dxa"/>
          </w:tcPr>
          <w:p w:rsidR="00F37D34" w:rsidRDefault="00A95FB6" w:rsidP="00C31003">
            <w:r w:rsidRPr="00A95FB6">
              <w:t>1, 2, 3 &amp; 4</w:t>
            </w:r>
          </w:p>
        </w:tc>
        <w:tc>
          <w:tcPr>
            <w:tcW w:w="5040" w:type="dxa"/>
          </w:tcPr>
          <w:p w:rsidR="00A95FB6" w:rsidRDefault="00A95FB6" w:rsidP="00C31003">
            <w:r>
              <w:t>SS-HS-1.1.3</w:t>
            </w:r>
          </w:p>
          <w:p w:rsidR="00F37D34" w:rsidRDefault="00A95FB6" w:rsidP="00C31003">
            <w:r>
              <w:t xml:space="preserve">Students will evaluate how the U.S. government's response to contemporary issues and societal problems (e.g., education, welfare system, health insurance, childcare, </w:t>
            </w:r>
            <w:proofErr w:type="gramStart"/>
            <w:r>
              <w:t>crime</w:t>
            </w:r>
            <w:proofErr w:type="gramEnd"/>
            <w:r>
              <w:t>) reflects the needs, wants and demands of its citizens (e.g., individuals, political action committees, special interest groups, political parties).</w:t>
            </w:r>
          </w:p>
          <w:p w:rsidR="00A95FB6" w:rsidRDefault="00A95FB6" w:rsidP="00C31003">
            <w:pPr>
              <w:ind w:firstLine="720"/>
            </w:pPr>
          </w:p>
          <w:p w:rsidR="00A95FB6" w:rsidRDefault="00A95FB6" w:rsidP="00C31003">
            <w:r>
              <w:t>SS-HS-1.2.1</w:t>
            </w:r>
          </w:p>
          <w:p w:rsidR="00A95FB6" w:rsidRDefault="00A95FB6" w:rsidP="00C31003">
            <w:r>
              <w:t xml:space="preserve">Students will analyze how powers of government are distributed and shared among levels and branches and evaluate how this distribution of powers protects the "common good" (e.g., Congress legislates on behalf of the people; the President represents the people as a nation; the Supreme Court acts on behalf of the people as a whole when it interprets the Constitution). </w:t>
            </w:r>
          </w:p>
          <w:p w:rsidR="00A95FB6" w:rsidRDefault="00A95FB6" w:rsidP="0033594B">
            <w:pPr>
              <w:ind w:firstLine="720"/>
              <w:jc w:val="right"/>
            </w:pPr>
            <w:r>
              <w:t>DOK 3</w:t>
            </w:r>
          </w:p>
        </w:tc>
        <w:tc>
          <w:tcPr>
            <w:tcW w:w="2610" w:type="dxa"/>
          </w:tcPr>
          <w:p w:rsidR="00F37D34" w:rsidRDefault="00F37D34" w:rsidP="00C31003"/>
        </w:tc>
      </w:tr>
      <w:tr w:rsidR="00F37D34" w:rsidTr="00E82D9A">
        <w:tc>
          <w:tcPr>
            <w:tcW w:w="1980" w:type="dxa"/>
          </w:tcPr>
          <w:p w:rsidR="00F37D34" w:rsidRDefault="00A95FB6" w:rsidP="00C31003">
            <w:pPr>
              <w:tabs>
                <w:tab w:val="left" w:pos="1335"/>
              </w:tabs>
            </w:pPr>
            <w:r w:rsidRPr="00A95FB6">
              <w:t>Chapter 6</w:t>
            </w:r>
          </w:p>
        </w:tc>
        <w:tc>
          <w:tcPr>
            <w:tcW w:w="990" w:type="dxa"/>
          </w:tcPr>
          <w:p w:rsidR="00F37D34" w:rsidRDefault="00A95FB6" w:rsidP="00C31003">
            <w:r w:rsidRPr="00A95FB6">
              <w:t>1, 2, 3 &amp; 4</w:t>
            </w:r>
          </w:p>
        </w:tc>
        <w:tc>
          <w:tcPr>
            <w:tcW w:w="5040" w:type="dxa"/>
          </w:tcPr>
          <w:p w:rsidR="00A95FB6" w:rsidRDefault="00A95FB6" w:rsidP="00C31003">
            <w:r>
              <w:t>SS-HS-1.2.1</w:t>
            </w:r>
          </w:p>
          <w:p w:rsidR="00A95FB6" w:rsidRDefault="00A95FB6" w:rsidP="00C31003">
            <w:r>
              <w:t xml:space="preserve">Students will analyze how powers of government are distributed and shared among levels and branches and evaluate how this distribution of powers protects the "common good" (e.g., Congress legislates on behalf of the people; the President represents the people as a nation; the Supreme Court acts on behalf of the people as a whole when it interprets the Constitution). </w:t>
            </w:r>
          </w:p>
          <w:p w:rsidR="00293BD5" w:rsidRDefault="00A95FB6" w:rsidP="0033594B">
            <w:pPr>
              <w:ind w:firstLine="720"/>
              <w:jc w:val="right"/>
            </w:pPr>
            <w:r>
              <w:t>DOK 3</w:t>
            </w:r>
          </w:p>
          <w:p w:rsidR="00A95FB6" w:rsidRDefault="00A95FB6" w:rsidP="00C31003">
            <w:r>
              <w:t>SS-HS-1.2.2</w:t>
            </w:r>
          </w:p>
          <w:p w:rsidR="00A95FB6" w:rsidRDefault="00A95FB6" w:rsidP="00C31003">
            <w:r>
              <w:t xml:space="preserve">Students will interpret the principles of limited government (e.g., rule of law, federalism, checks and balances, majority rule, protection of minority rights, separation of powers) and evaluate how these principles protect individual rights and promote the "common good.” </w:t>
            </w:r>
          </w:p>
          <w:p w:rsidR="00A95FB6" w:rsidRDefault="00A95FB6" w:rsidP="0033594B">
            <w:pPr>
              <w:ind w:firstLine="720"/>
              <w:jc w:val="right"/>
            </w:pPr>
            <w:r>
              <w:t>DOK 3</w:t>
            </w:r>
          </w:p>
        </w:tc>
        <w:tc>
          <w:tcPr>
            <w:tcW w:w="2610" w:type="dxa"/>
          </w:tcPr>
          <w:p w:rsidR="00F37D34" w:rsidRDefault="00F37D34" w:rsidP="00C31003"/>
        </w:tc>
      </w:tr>
      <w:tr w:rsidR="00A95FB6" w:rsidTr="00E82D9A">
        <w:tc>
          <w:tcPr>
            <w:tcW w:w="1980" w:type="dxa"/>
          </w:tcPr>
          <w:p w:rsidR="00A95FB6" w:rsidRDefault="00A95FB6" w:rsidP="00C31003">
            <w:pPr>
              <w:tabs>
                <w:tab w:val="left" w:pos="1335"/>
              </w:tabs>
            </w:pPr>
            <w:r w:rsidRPr="00A95FB6">
              <w:t>Chapter 7</w:t>
            </w:r>
          </w:p>
        </w:tc>
        <w:tc>
          <w:tcPr>
            <w:tcW w:w="990" w:type="dxa"/>
          </w:tcPr>
          <w:p w:rsidR="00A95FB6" w:rsidRPr="00A95FB6" w:rsidRDefault="00A95FB6" w:rsidP="00C31003">
            <w:r w:rsidRPr="00A95FB6">
              <w:t>1, 2 &amp; 3</w:t>
            </w:r>
          </w:p>
        </w:tc>
        <w:tc>
          <w:tcPr>
            <w:tcW w:w="5040" w:type="dxa"/>
          </w:tcPr>
          <w:p w:rsidR="00A95FB6" w:rsidRDefault="00A95FB6" w:rsidP="00C31003">
            <w:r>
              <w:t>SS-HS-1.2.1</w:t>
            </w:r>
          </w:p>
          <w:p w:rsidR="00A95FB6" w:rsidRDefault="00A95FB6" w:rsidP="00C31003">
            <w:r>
              <w:t xml:space="preserve">Students will analyze how powers of government are </w:t>
            </w:r>
            <w:r>
              <w:lastRenderedPageBreak/>
              <w:t xml:space="preserve">distributed and shared among levels and branches and evaluate how this distribution of powers protects the "common good" (e.g., Congress legislates on behalf of the people; the President represents the people as a nation; the Supreme Court acts on behalf of the people as a whole when it interprets the Constitution). </w:t>
            </w:r>
          </w:p>
          <w:p w:rsidR="00A95FB6" w:rsidRDefault="00A95FB6" w:rsidP="0033594B">
            <w:pPr>
              <w:ind w:firstLine="720"/>
              <w:jc w:val="right"/>
            </w:pPr>
            <w:r>
              <w:t>DOK 3</w:t>
            </w:r>
          </w:p>
          <w:p w:rsidR="00A95FB6" w:rsidRDefault="00A95FB6" w:rsidP="00C31003">
            <w:r>
              <w:t>SS-HS-1.2.2</w:t>
            </w:r>
          </w:p>
          <w:p w:rsidR="00A95FB6" w:rsidRDefault="00A95FB6" w:rsidP="00C31003">
            <w:r>
              <w:t xml:space="preserve">Students will interpret the principles of limited government (e.g., rule of law, federalism, checks and balances, majority rule, protection of minority rights, separation of powers) and evaluate how these principles protect individual rights and promote the "common good.” </w:t>
            </w:r>
          </w:p>
          <w:p w:rsidR="00A95FB6" w:rsidRDefault="00A95FB6" w:rsidP="0033594B">
            <w:pPr>
              <w:ind w:firstLine="720"/>
              <w:jc w:val="right"/>
            </w:pPr>
            <w:r>
              <w:t>DOK 3</w:t>
            </w:r>
          </w:p>
        </w:tc>
        <w:tc>
          <w:tcPr>
            <w:tcW w:w="2610" w:type="dxa"/>
          </w:tcPr>
          <w:p w:rsidR="00A95FB6" w:rsidRDefault="00A95FB6" w:rsidP="00C31003"/>
        </w:tc>
      </w:tr>
      <w:tr w:rsidR="0033594B" w:rsidTr="00E82D9A">
        <w:tc>
          <w:tcPr>
            <w:tcW w:w="10620" w:type="dxa"/>
            <w:gridSpan w:val="4"/>
          </w:tcPr>
          <w:p w:rsidR="0033594B" w:rsidRPr="0033594B" w:rsidRDefault="0033594B" w:rsidP="00C31003">
            <w:pPr>
              <w:rPr>
                <w:b/>
              </w:rPr>
            </w:pPr>
            <w:r w:rsidRPr="0033594B">
              <w:rPr>
                <w:b/>
                <w:sz w:val="32"/>
                <w:szCs w:val="32"/>
              </w:rPr>
              <w:lastRenderedPageBreak/>
              <w:t>Economics</w:t>
            </w:r>
          </w:p>
        </w:tc>
      </w:tr>
      <w:tr w:rsidR="00A95FB6" w:rsidTr="00E82D9A">
        <w:tc>
          <w:tcPr>
            <w:tcW w:w="1980" w:type="dxa"/>
            <w:vAlign w:val="bottom"/>
          </w:tcPr>
          <w:p w:rsidR="0033594B" w:rsidRDefault="0033594B" w:rsidP="0033594B">
            <w:pPr>
              <w:tabs>
                <w:tab w:val="left" w:pos="1335"/>
              </w:tabs>
              <w:rPr>
                <w:b/>
              </w:rPr>
            </w:pPr>
            <w:r>
              <w:rPr>
                <w:b/>
              </w:rPr>
              <w:t>Textbook:</w:t>
            </w:r>
          </w:p>
          <w:p w:rsidR="00A95FB6" w:rsidRPr="0033594B" w:rsidRDefault="00A95FB6" w:rsidP="0033594B">
            <w:pPr>
              <w:tabs>
                <w:tab w:val="left" w:pos="1335"/>
              </w:tabs>
              <w:rPr>
                <w:b/>
              </w:rPr>
            </w:pPr>
            <w:r w:rsidRPr="0033594B">
              <w:rPr>
                <w:b/>
              </w:rPr>
              <w:t>Civics in Practice</w:t>
            </w:r>
          </w:p>
        </w:tc>
        <w:tc>
          <w:tcPr>
            <w:tcW w:w="990" w:type="dxa"/>
            <w:vAlign w:val="bottom"/>
          </w:tcPr>
          <w:p w:rsidR="00A95FB6" w:rsidRPr="0033594B" w:rsidRDefault="00A95FB6" w:rsidP="0033594B">
            <w:pPr>
              <w:rPr>
                <w:b/>
              </w:rPr>
            </w:pPr>
            <w:r w:rsidRPr="0033594B">
              <w:rPr>
                <w:b/>
              </w:rPr>
              <w:t>Section</w:t>
            </w:r>
          </w:p>
        </w:tc>
        <w:tc>
          <w:tcPr>
            <w:tcW w:w="5040" w:type="dxa"/>
            <w:vAlign w:val="bottom"/>
          </w:tcPr>
          <w:p w:rsidR="00A95FB6" w:rsidRPr="0033594B" w:rsidRDefault="00A95FB6" w:rsidP="0033594B">
            <w:pPr>
              <w:rPr>
                <w:b/>
              </w:rPr>
            </w:pPr>
            <w:r w:rsidRPr="0033594B">
              <w:rPr>
                <w:b/>
              </w:rPr>
              <w:t>Core Content</w:t>
            </w:r>
          </w:p>
        </w:tc>
        <w:tc>
          <w:tcPr>
            <w:tcW w:w="2610" w:type="dxa"/>
            <w:vAlign w:val="bottom"/>
          </w:tcPr>
          <w:p w:rsidR="00A95FB6" w:rsidRPr="0033594B" w:rsidRDefault="00A95FB6" w:rsidP="0033594B">
            <w:pPr>
              <w:rPr>
                <w:b/>
              </w:rPr>
            </w:pPr>
            <w:r w:rsidRPr="0033594B">
              <w:rPr>
                <w:b/>
              </w:rPr>
              <w:t>Objective/Learning Target</w:t>
            </w:r>
          </w:p>
        </w:tc>
      </w:tr>
      <w:tr w:rsidR="00A95FB6" w:rsidTr="00E82D9A">
        <w:tc>
          <w:tcPr>
            <w:tcW w:w="1980" w:type="dxa"/>
          </w:tcPr>
          <w:p w:rsidR="00A95FB6" w:rsidRPr="00A95FB6" w:rsidRDefault="00A95FB6" w:rsidP="00C31003">
            <w:pPr>
              <w:tabs>
                <w:tab w:val="left" w:pos="1335"/>
              </w:tabs>
            </w:pPr>
            <w:r w:rsidRPr="00A95FB6">
              <w:t>Chapter 17</w:t>
            </w:r>
          </w:p>
        </w:tc>
        <w:tc>
          <w:tcPr>
            <w:tcW w:w="990" w:type="dxa"/>
          </w:tcPr>
          <w:p w:rsidR="00A95FB6" w:rsidRPr="00A95FB6" w:rsidRDefault="00A95FB6" w:rsidP="00C31003">
            <w:r w:rsidRPr="00A95FB6">
              <w:t>1, 2 &amp; 3</w:t>
            </w:r>
          </w:p>
        </w:tc>
        <w:tc>
          <w:tcPr>
            <w:tcW w:w="5040" w:type="dxa"/>
          </w:tcPr>
          <w:p w:rsidR="00293BD5" w:rsidRPr="0033594B" w:rsidRDefault="00293BD5" w:rsidP="00C31003">
            <w:pPr>
              <w:rPr>
                <w:rFonts w:cs="Arial"/>
                <w:bCs/>
              </w:rPr>
            </w:pPr>
            <w:r w:rsidRPr="0033594B">
              <w:rPr>
                <w:rFonts w:cs="Arial"/>
                <w:bCs/>
              </w:rPr>
              <w:t>SS-HS-3.1.1</w:t>
            </w:r>
          </w:p>
          <w:p w:rsidR="00293BD5" w:rsidRPr="0033594B" w:rsidRDefault="00293BD5" w:rsidP="00C31003">
            <w:pPr>
              <w:rPr>
                <w:rFonts w:cs="Arial"/>
                <w:bCs/>
              </w:rPr>
            </w:pPr>
            <w:r w:rsidRPr="0033594B">
              <w:rPr>
                <w:rFonts w:cs="Arial"/>
                <w:bCs/>
              </w:rPr>
              <w:t xml:space="preserve">Students will give examples of and explain how scarcity of resources necessitates choices at both the personal and societal levels in the modern world (1500 A.D. to present) and the United States (Reconstruction to present) and explain the impact of those choices. </w:t>
            </w:r>
          </w:p>
          <w:p w:rsidR="00293BD5" w:rsidRPr="0033594B" w:rsidRDefault="00293BD5" w:rsidP="0033594B">
            <w:pPr>
              <w:tabs>
                <w:tab w:val="center" w:pos="2772"/>
              </w:tabs>
              <w:ind w:firstLine="720"/>
              <w:jc w:val="right"/>
              <w:rPr>
                <w:rFonts w:cs="Arial"/>
                <w:bCs/>
              </w:rPr>
            </w:pPr>
            <w:r w:rsidRPr="0033594B">
              <w:rPr>
                <w:rFonts w:cs="Arial"/>
                <w:bCs/>
              </w:rPr>
              <w:t>DOK 2</w:t>
            </w:r>
          </w:p>
          <w:p w:rsidR="00293BD5" w:rsidRPr="0033594B" w:rsidRDefault="00293BD5" w:rsidP="00C31003">
            <w:pPr>
              <w:rPr>
                <w:rFonts w:cs="Arial"/>
                <w:bCs/>
              </w:rPr>
            </w:pPr>
            <w:r w:rsidRPr="0033594B">
              <w:rPr>
                <w:rFonts w:cs="Arial"/>
                <w:bCs/>
              </w:rPr>
              <w:t>SS-HS-3.2.1</w:t>
            </w:r>
          </w:p>
          <w:p w:rsidR="00293BD5" w:rsidRPr="0033594B" w:rsidRDefault="00293BD5" w:rsidP="00C31003">
            <w:pPr>
              <w:rPr>
                <w:rFonts w:cs="Arial"/>
                <w:bCs/>
              </w:rPr>
            </w:pPr>
            <w:r w:rsidRPr="0033594B">
              <w:rPr>
                <w:rFonts w:cs="Arial"/>
                <w:bCs/>
              </w:rPr>
              <w:t xml:space="preserve">Students will compare and contrast economic systems (traditional, command, market, mixed) based on their abilities to achieve broad social goals such as freedom, efficiency, equity, security and growth in the modern world. </w:t>
            </w:r>
          </w:p>
          <w:p w:rsidR="00293BD5" w:rsidRPr="0033594B" w:rsidRDefault="00293BD5" w:rsidP="0033594B">
            <w:pPr>
              <w:tabs>
                <w:tab w:val="center" w:pos="2772"/>
              </w:tabs>
              <w:ind w:firstLine="720"/>
              <w:jc w:val="right"/>
            </w:pPr>
            <w:r w:rsidRPr="0033594B">
              <w:rPr>
                <w:rFonts w:cs="Arial"/>
                <w:bCs/>
              </w:rPr>
              <w:t>DOK 2</w:t>
            </w:r>
          </w:p>
          <w:p w:rsidR="00293BD5" w:rsidRPr="0033594B" w:rsidRDefault="00293BD5" w:rsidP="00C31003">
            <w:pPr>
              <w:rPr>
                <w:rFonts w:cs="Arial"/>
                <w:bCs/>
                <w:spacing w:val="-2"/>
              </w:rPr>
            </w:pPr>
            <w:r w:rsidRPr="0033594B">
              <w:rPr>
                <w:rFonts w:cs="Arial"/>
                <w:bCs/>
                <w:spacing w:val="-2"/>
              </w:rPr>
              <w:t>SS-HS-3.3.1</w:t>
            </w:r>
          </w:p>
          <w:p w:rsidR="00293BD5" w:rsidRPr="0033594B" w:rsidRDefault="00293BD5" w:rsidP="00C31003">
            <w:pPr>
              <w:rPr>
                <w:rFonts w:cs="Arial"/>
                <w:bCs/>
                <w:spacing w:val="-2"/>
              </w:rPr>
            </w:pPr>
            <w:r w:rsidRPr="0033594B">
              <w:rPr>
                <w:rFonts w:cs="Arial"/>
                <w:bCs/>
                <w:spacing w:val="-2"/>
              </w:rPr>
              <w:t xml:space="preserve">Students will explain and give examples of how numerous factors influence the supply and demand of products (e.g., supply—technology, cost of inputs, </w:t>
            </w:r>
            <w:proofErr w:type="gramStart"/>
            <w:r w:rsidRPr="0033594B">
              <w:rPr>
                <w:rFonts w:cs="Arial"/>
                <w:bCs/>
                <w:spacing w:val="-2"/>
              </w:rPr>
              <w:t>number</w:t>
            </w:r>
            <w:proofErr w:type="gramEnd"/>
            <w:r w:rsidRPr="0033594B">
              <w:rPr>
                <w:rFonts w:cs="Arial"/>
                <w:bCs/>
                <w:spacing w:val="-2"/>
              </w:rPr>
              <w:t xml:space="preserve"> of sellers: demand—income, utility, price of similar products, consumers' preferences). </w:t>
            </w:r>
          </w:p>
          <w:p w:rsidR="00293BD5" w:rsidRPr="0033594B" w:rsidRDefault="00293BD5" w:rsidP="0033594B">
            <w:pPr>
              <w:tabs>
                <w:tab w:val="center" w:pos="2772"/>
              </w:tabs>
              <w:ind w:firstLine="720"/>
              <w:jc w:val="right"/>
            </w:pPr>
            <w:r w:rsidRPr="0033594B">
              <w:rPr>
                <w:rFonts w:cs="Arial"/>
                <w:bCs/>
                <w:spacing w:val="-2"/>
              </w:rPr>
              <w:t>DOK 2</w:t>
            </w:r>
          </w:p>
          <w:p w:rsidR="00293BD5" w:rsidRPr="0033594B" w:rsidRDefault="00293BD5" w:rsidP="00C31003">
            <w:pPr>
              <w:rPr>
                <w:rFonts w:cs="Arial"/>
                <w:i/>
                <w:iCs/>
              </w:rPr>
            </w:pPr>
            <w:r w:rsidRPr="0033594B">
              <w:rPr>
                <w:rFonts w:cs="Arial"/>
                <w:i/>
                <w:iCs/>
              </w:rPr>
              <w:t>SS-HS-3.2.2</w:t>
            </w:r>
          </w:p>
          <w:p w:rsidR="00293BD5" w:rsidRPr="0033594B" w:rsidRDefault="00293BD5" w:rsidP="00C31003">
            <w:pPr>
              <w:tabs>
                <w:tab w:val="center" w:pos="2772"/>
              </w:tabs>
            </w:pPr>
            <w:r w:rsidRPr="0033594B">
              <w:rPr>
                <w:rFonts w:cs="Arial"/>
                <w:i/>
                <w:iCs/>
              </w:rPr>
              <w:t>Students will describe economic institutions such as corporations, labor unions, banks, stock markets, cooperatives and partnerships.</w:t>
            </w:r>
            <w:r w:rsidR="00A95FB6" w:rsidRPr="0033594B">
              <w:tab/>
              <w:t xml:space="preserve"> </w:t>
            </w:r>
          </w:p>
          <w:p w:rsidR="00293BD5" w:rsidRPr="0033594B" w:rsidRDefault="00293BD5" w:rsidP="00C31003">
            <w:pPr>
              <w:tabs>
                <w:tab w:val="center" w:pos="2772"/>
              </w:tabs>
              <w:ind w:firstLine="720"/>
            </w:pPr>
          </w:p>
          <w:p w:rsidR="00293BD5" w:rsidRPr="0033594B" w:rsidRDefault="00293BD5" w:rsidP="00C31003">
            <w:pPr>
              <w:rPr>
                <w:rFonts w:cs="Arial"/>
                <w:bCs/>
              </w:rPr>
            </w:pPr>
            <w:r w:rsidRPr="0033594B">
              <w:rPr>
                <w:rFonts w:cs="Arial"/>
                <w:bCs/>
              </w:rPr>
              <w:t>SS-HS-3.2.3</w:t>
            </w:r>
          </w:p>
          <w:p w:rsidR="00293BD5" w:rsidRPr="0033594B" w:rsidRDefault="00293BD5" w:rsidP="00C31003">
            <w:pPr>
              <w:rPr>
                <w:rFonts w:cs="Arial"/>
                <w:bCs/>
              </w:rPr>
            </w:pPr>
            <w:r w:rsidRPr="0033594B">
              <w:rPr>
                <w:rFonts w:cs="Arial"/>
                <w:bCs/>
              </w:rPr>
              <w:t xml:space="preserve">Students will explain how, in a free enterprise system, individuals attempt to maximize their profits based on their role in the economy (e.g., producers try to maximize resources, entrepreneurs try to maximize profits, workers try to maximize income, </w:t>
            </w:r>
            <w:r w:rsidRPr="0033594B">
              <w:rPr>
                <w:rFonts w:cs="Arial"/>
                <w:bCs/>
              </w:rPr>
              <w:lastRenderedPageBreak/>
              <w:t xml:space="preserve">savers and investors try to maximize return). </w:t>
            </w:r>
          </w:p>
          <w:p w:rsidR="00293BD5" w:rsidRPr="0033594B" w:rsidRDefault="00293BD5" w:rsidP="0033594B">
            <w:pPr>
              <w:tabs>
                <w:tab w:val="center" w:pos="2772"/>
              </w:tabs>
              <w:ind w:firstLine="720"/>
              <w:jc w:val="right"/>
              <w:rPr>
                <w:rFonts w:cs="Arial"/>
                <w:bCs/>
              </w:rPr>
            </w:pPr>
            <w:r w:rsidRPr="0033594B">
              <w:rPr>
                <w:rFonts w:cs="Arial"/>
                <w:bCs/>
              </w:rPr>
              <w:t>DOK 2</w:t>
            </w:r>
          </w:p>
          <w:p w:rsidR="00293BD5" w:rsidRPr="0033594B" w:rsidRDefault="00293BD5" w:rsidP="00C31003">
            <w:pPr>
              <w:tabs>
                <w:tab w:val="center" w:pos="2772"/>
              </w:tabs>
              <w:ind w:firstLine="720"/>
              <w:rPr>
                <w:rFonts w:cs="Arial"/>
                <w:bCs/>
              </w:rPr>
            </w:pPr>
          </w:p>
          <w:p w:rsidR="00293BD5" w:rsidRPr="0033594B" w:rsidRDefault="00293BD5" w:rsidP="00C31003">
            <w:pPr>
              <w:rPr>
                <w:rFonts w:cs="Arial"/>
                <w:i/>
                <w:iCs/>
              </w:rPr>
            </w:pPr>
            <w:r w:rsidRPr="0033594B">
              <w:rPr>
                <w:rFonts w:cs="Arial"/>
                <w:i/>
                <w:iCs/>
              </w:rPr>
              <w:t>SS-HS-3.3.2</w:t>
            </w:r>
          </w:p>
          <w:p w:rsidR="00293BD5" w:rsidRPr="0033594B" w:rsidRDefault="00293BD5" w:rsidP="00C31003">
            <w:pPr>
              <w:tabs>
                <w:tab w:val="center" w:pos="2772"/>
              </w:tabs>
              <w:rPr>
                <w:rFonts w:cs="Arial"/>
                <w:i/>
                <w:iCs/>
              </w:rPr>
            </w:pPr>
            <w:r w:rsidRPr="0033594B">
              <w:rPr>
                <w:rFonts w:cs="Arial"/>
                <w:i/>
                <w:iCs/>
              </w:rPr>
              <w:t>Students will describe how specific financial and non-financial incentives often influence individuals differently (e.g., discounts, sales promotions, trends, personal convictions).</w:t>
            </w:r>
          </w:p>
          <w:p w:rsidR="00293BD5" w:rsidRPr="0033594B" w:rsidRDefault="00293BD5" w:rsidP="00C31003">
            <w:pPr>
              <w:tabs>
                <w:tab w:val="center" w:pos="2772"/>
              </w:tabs>
              <w:ind w:firstLine="720"/>
              <w:rPr>
                <w:rFonts w:cs="Arial"/>
                <w:i/>
                <w:iCs/>
              </w:rPr>
            </w:pPr>
          </w:p>
          <w:p w:rsidR="00293BD5" w:rsidRPr="0033594B" w:rsidRDefault="00293BD5" w:rsidP="00C31003">
            <w:pPr>
              <w:rPr>
                <w:rFonts w:cs="Arial"/>
                <w:i/>
                <w:iCs/>
              </w:rPr>
            </w:pPr>
            <w:r w:rsidRPr="0033594B">
              <w:rPr>
                <w:rFonts w:cs="Arial"/>
                <w:i/>
                <w:iCs/>
              </w:rPr>
              <w:t>SS-HS-3.3.3</w:t>
            </w:r>
          </w:p>
          <w:p w:rsidR="00293BD5" w:rsidRPr="0033594B" w:rsidRDefault="00293BD5" w:rsidP="00C31003">
            <w:pPr>
              <w:tabs>
                <w:tab w:val="center" w:pos="2772"/>
              </w:tabs>
            </w:pPr>
            <w:r w:rsidRPr="0033594B">
              <w:rPr>
                <w:rFonts w:cs="Arial"/>
                <w:i/>
                <w:iCs/>
              </w:rPr>
              <w:t>Students will explain how the level of competition in a market is largely determined by the number of buyers and sellers.</w:t>
            </w:r>
          </w:p>
          <w:p w:rsidR="00293BD5" w:rsidRPr="0033594B" w:rsidRDefault="00293BD5" w:rsidP="00C31003">
            <w:pPr>
              <w:tabs>
                <w:tab w:val="center" w:pos="2772"/>
              </w:tabs>
              <w:ind w:firstLine="720"/>
            </w:pPr>
          </w:p>
          <w:p w:rsidR="00293BD5" w:rsidRPr="0033594B" w:rsidRDefault="00293BD5" w:rsidP="00C31003">
            <w:pPr>
              <w:rPr>
                <w:rFonts w:cs="Arial"/>
                <w:i/>
                <w:iCs/>
              </w:rPr>
            </w:pPr>
            <w:r w:rsidRPr="0033594B">
              <w:rPr>
                <w:rFonts w:cs="Arial"/>
                <w:i/>
                <w:iCs/>
              </w:rPr>
              <w:t>SS-HS-3.3.4</w:t>
            </w:r>
          </w:p>
          <w:p w:rsidR="00293BD5" w:rsidRPr="0033594B" w:rsidRDefault="00293BD5" w:rsidP="00C31003">
            <w:pPr>
              <w:tabs>
                <w:tab w:val="center" w:pos="2772"/>
              </w:tabs>
              <w:rPr>
                <w:rFonts w:cs="Arial"/>
                <w:i/>
                <w:iCs/>
              </w:rPr>
            </w:pPr>
            <w:r w:rsidRPr="0033594B">
              <w:rPr>
                <w:rFonts w:cs="Arial"/>
                <w:i/>
                <w:iCs/>
              </w:rPr>
              <w:t xml:space="preserve">Students will explain how laws and government mandates (e.g., anti-trust legislation, tariff policy, </w:t>
            </w:r>
            <w:proofErr w:type="gramStart"/>
            <w:r w:rsidRPr="0033594B">
              <w:rPr>
                <w:rFonts w:cs="Arial"/>
                <w:i/>
                <w:iCs/>
              </w:rPr>
              <w:t>regulatory</w:t>
            </w:r>
            <w:proofErr w:type="gramEnd"/>
            <w:r w:rsidRPr="0033594B">
              <w:rPr>
                <w:rFonts w:cs="Arial"/>
                <w:i/>
                <w:iCs/>
              </w:rPr>
              <w:t xml:space="preserve"> policy) have been adopted to maintain competition in the United States and in the global marketplace.</w:t>
            </w:r>
          </w:p>
          <w:p w:rsidR="00293BD5" w:rsidRPr="0033594B" w:rsidRDefault="00293BD5" w:rsidP="00C31003">
            <w:pPr>
              <w:tabs>
                <w:tab w:val="center" w:pos="2772"/>
              </w:tabs>
            </w:pPr>
          </w:p>
          <w:p w:rsidR="00293BD5" w:rsidRPr="0033594B" w:rsidRDefault="00293BD5" w:rsidP="00C31003">
            <w:pPr>
              <w:rPr>
                <w:rFonts w:cs="Arial"/>
                <w:bCs/>
              </w:rPr>
            </w:pPr>
            <w:r w:rsidRPr="0033594B">
              <w:rPr>
                <w:rFonts w:cs="Arial"/>
                <w:bCs/>
              </w:rPr>
              <w:t>SS-HS-3.4.1</w:t>
            </w:r>
          </w:p>
          <w:p w:rsidR="00293BD5" w:rsidRPr="0033594B" w:rsidRDefault="00293BD5" w:rsidP="00C31003">
            <w:pPr>
              <w:rPr>
                <w:rFonts w:cs="Arial"/>
                <w:bCs/>
              </w:rPr>
            </w:pPr>
            <w:r w:rsidRPr="0033594B">
              <w:rPr>
                <w:rFonts w:cs="Arial"/>
                <w:bCs/>
              </w:rPr>
              <w:t xml:space="preserve">Students will analyze the changing relationships among business, labor and government (e.g., unions, anti-trust laws, tariff policy, price controls, subsidies, tax incentives) and how each has affected production, distribution and consumption in the United States or the world. </w:t>
            </w:r>
          </w:p>
          <w:p w:rsidR="00293BD5" w:rsidRPr="0033594B" w:rsidRDefault="00293BD5" w:rsidP="0033594B">
            <w:pPr>
              <w:tabs>
                <w:tab w:val="center" w:pos="2772"/>
              </w:tabs>
              <w:ind w:firstLine="720"/>
              <w:jc w:val="right"/>
            </w:pPr>
            <w:r w:rsidRPr="0033594B">
              <w:rPr>
                <w:rFonts w:cs="Arial"/>
                <w:bCs/>
              </w:rPr>
              <w:t>DOK 3</w:t>
            </w:r>
          </w:p>
          <w:p w:rsidR="00293BD5" w:rsidRPr="0033594B" w:rsidRDefault="00293BD5" w:rsidP="00C31003">
            <w:pPr>
              <w:rPr>
                <w:rFonts w:cs="Arial"/>
                <w:bCs/>
              </w:rPr>
            </w:pPr>
            <w:r w:rsidRPr="0033594B">
              <w:rPr>
                <w:rFonts w:cs="Arial"/>
                <w:bCs/>
              </w:rPr>
              <w:t>SS-HS-3.4.2</w:t>
            </w:r>
          </w:p>
          <w:p w:rsidR="00293BD5" w:rsidRPr="0033594B" w:rsidRDefault="00293BD5" w:rsidP="00C31003">
            <w:pPr>
              <w:rPr>
                <w:rFonts w:cs="Arial"/>
                <w:bCs/>
              </w:rPr>
            </w:pPr>
            <w:r w:rsidRPr="0033594B">
              <w:rPr>
                <w:rFonts w:cs="Arial"/>
                <w:bCs/>
              </w:rPr>
              <w:t xml:space="preserve">Students will describe and give examples of how factors such as technological change, investments in capital goods and human capital/resources have increased productivity in the world. </w:t>
            </w:r>
          </w:p>
          <w:p w:rsidR="00A95FB6" w:rsidRPr="0033594B" w:rsidRDefault="00293BD5" w:rsidP="0033594B">
            <w:pPr>
              <w:tabs>
                <w:tab w:val="center" w:pos="2772"/>
              </w:tabs>
              <w:ind w:firstLine="720"/>
              <w:jc w:val="right"/>
            </w:pPr>
            <w:r w:rsidRPr="0033594B">
              <w:rPr>
                <w:rFonts w:cs="Arial"/>
                <w:bCs/>
              </w:rPr>
              <w:t>DOK 2</w:t>
            </w:r>
          </w:p>
        </w:tc>
        <w:tc>
          <w:tcPr>
            <w:tcW w:w="2610" w:type="dxa"/>
          </w:tcPr>
          <w:p w:rsidR="00A95FB6" w:rsidRDefault="00A95FB6" w:rsidP="00C31003"/>
        </w:tc>
      </w:tr>
      <w:tr w:rsidR="00A95FB6" w:rsidTr="00E82D9A">
        <w:tc>
          <w:tcPr>
            <w:tcW w:w="1980" w:type="dxa"/>
          </w:tcPr>
          <w:p w:rsidR="00A95FB6" w:rsidRPr="00A95FB6" w:rsidRDefault="00A95FB6" w:rsidP="00C31003">
            <w:pPr>
              <w:tabs>
                <w:tab w:val="left" w:pos="1335"/>
              </w:tabs>
            </w:pPr>
            <w:r w:rsidRPr="00A95FB6">
              <w:lastRenderedPageBreak/>
              <w:t>Chapter 18</w:t>
            </w:r>
          </w:p>
        </w:tc>
        <w:tc>
          <w:tcPr>
            <w:tcW w:w="990" w:type="dxa"/>
          </w:tcPr>
          <w:p w:rsidR="00A95FB6" w:rsidRPr="00A95FB6" w:rsidRDefault="000727F6" w:rsidP="00C31003">
            <w:r>
              <w:t>1 &amp; 2</w:t>
            </w:r>
          </w:p>
        </w:tc>
        <w:tc>
          <w:tcPr>
            <w:tcW w:w="5040" w:type="dxa"/>
          </w:tcPr>
          <w:p w:rsidR="00293BD5" w:rsidRPr="0033594B" w:rsidRDefault="00293BD5" w:rsidP="00C31003">
            <w:pPr>
              <w:rPr>
                <w:rFonts w:cs="Arial"/>
                <w:bCs/>
              </w:rPr>
            </w:pPr>
            <w:r w:rsidRPr="0033594B">
              <w:rPr>
                <w:rFonts w:cs="Arial"/>
                <w:bCs/>
              </w:rPr>
              <w:t>SS-HS-3.1.1</w:t>
            </w:r>
          </w:p>
          <w:p w:rsidR="00293BD5" w:rsidRPr="0033594B" w:rsidRDefault="00293BD5" w:rsidP="00C31003">
            <w:pPr>
              <w:rPr>
                <w:rFonts w:cs="Arial"/>
                <w:bCs/>
              </w:rPr>
            </w:pPr>
            <w:r w:rsidRPr="0033594B">
              <w:rPr>
                <w:rFonts w:cs="Arial"/>
                <w:bCs/>
              </w:rPr>
              <w:t xml:space="preserve">Students will give examples of and explain how scarcity of resources necessitates choices at both the personal and societal levels in the modern world (1500 A.D. to present) and the United States (Reconstruction to present) and explain the impact of those choices. </w:t>
            </w:r>
          </w:p>
          <w:p w:rsidR="00293BD5" w:rsidRPr="0033594B" w:rsidRDefault="00293BD5" w:rsidP="0033594B">
            <w:pPr>
              <w:ind w:firstLine="720"/>
              <w:jc w:val="right"/>
              <w:rPr>
                <w:rFonts w:cs="Arial"/>
                <w:bCs/>
              </w:rPr>
            </w:pPr>
            <w:r w:rsidRPr="0033594B">
              <w:rPr>
                <w:rFonts w:cs="Arial"/>
                <w:bCs/>
              </w:rPr>
              <w:t>DOK 2</w:t>
            </w:r>
          </w:p>
          <w:p w:rsidR="00293BD5" w:rsidRPr="0033594B" w:rsidRDefault="00293BD5" w:rsidP="00C31003">
            <w:pPr>
              <w:rPr>
                <w:rFonts w:cs="Arial"/>
                <w:i/>
                <w:iCs/>
              </w:rPr>
            </w:pPr>
            <w:r w:rsidRPr="0033594B">
              <w:rPr>
                <w:rFonts w:cs="Arial"/>
                <w:i/>
                <w:iCs/>
              </w:rPr>
              <w:t>SS-HS-3.1.2</w:t>
            </w:r>
          </w:p>
          <w:p w:rsidR="00293BD5" w:rsidRPr="0033594B" w:rsidRDefault="00293BD5" w:rsidP="00C31003">
            <w:pPr>
              <w:rPr>
                <w:rFonts w:cs="Arial"/>
                <w:bCs/>
              </w:rPr>
            </w:pPr>
            <w:r w:rsidRPr="0033594B">
              <w:rPr>
                <w:rFonts w:cs="Arial"/>
                <w:i/>
                <w:iCs/>
              </w:rPr>
              <w:t>Students will explain how governments have limited budgets, so they must compare revenues to costs and consider opportunity cost when planning public projects.</w:t>
            </w:r>
          </w:p>
          <w:p w:rsidR="00293BD5" w:rsidRPr="0033594B" w:rsidRDefault="00293BD5" w:rsidP="00C31003">
            <w:pPr>
              <w:ind w:firstLine="720"/>
            </w:pPr>
          </w:p>
          <w:p w:rsidR="00C31003" w:rsidRPr="0033594B" w:rsidRDefault="00C31003" w:rsidP="00C31003">
            <w:pPr>
              <w:rPr>
                <w:rFonts w:cs="Arial"/>
                <w:i/>
                <w:iCs/>
              </w:rPr>
            </w:pPr>
            <w:r w:rsidRPr="0033594B">
              <w:rPr>
                <w:rFonts w:cs="Arial"/>
                <w:i/>
                <w:iCs/>
              </w:rPr>
              <w:t>SS-HS-3.3.2</w:t>
            </w:r>
          </w:p>
          <w:p w:rsidR="00C31003" w:rsidRPr="0033594B" w:rsidRDefault="00C31003" w:rsidP="00C31003">
            <w:pPr>
              <w:tabs>
                <w:tab w:val="center" w:pos="2772"/>
              </w:tabs>
              <w:rPr>
                <w:rFonts w:cs="Arial"/>
                <w:i/>
                <w:iCs/>
              </w:rPr>
            </w:pPr>
            <w:r w:rsidRPr="0033594B">
              <w:rPr>
                <w:rFonts w:cs="Arial"/>
                <w:i/>
                <w:iCs/>
              </w:rPr>
              <w:t xml:space="preserve">Students will describe how specific financial and non-financial incentives often influence individuals differently (e.g., discounts, sales promotions, trends, </w:t>
            </w:r>
            <w:r w:rsidRPr="0033594B">
              <w:rPr>
                <w:rFonts w:cs="Arial"/>
                <w:i/>
                <w:iCs/>
              </w:rPr>
              <w:lastRenderedPageBreak/>
              <w:t>personal convictions).</w:t>
            </w:r>
          </w:p>
          <w:p w:rsidR="00C31003" w:rsidRPr="0033594B" w:rsidRDefault="00C31003" w:rsidP="00C31003">
            <w:pPr>
              <w:tabs>
                <w:tab w:val="center" w:pos="2772"/>
              </w:tabs>
              <w:rPr>
                <w:rFonts w:cs="Arial"/>
                <w:i/>
                <w:iCs/>
              </w:rPr>
            </w:pPr>
          </w:p>
          <w:p w:rsidR="00C31003" w:rsidRPr="0033594B" w:rsidRDefault="00C31003" w:rsidP="00C31003">
            <w:pPr>
              <w:rPr>
                <w:rFonts w:cs="Arial"/>
                <w:bCs/>
              </w:rPr>
            </w:pPr>
            <w:r w:rsidRPr="0033594B">
              <w:rPr>
                <w:rFonts w:cs="Arial"/>
                <w:bCs/>
              </w:rPr>
              <w:t>SS-HS-3.4.2</w:t>
            </w:r>
          </w:p>
          <w:p w:rsidR="00C31003" w:rsidRPr="0033594B" w:rsidRDefault="00C31003" w:rsidP="00C31003">
            <w:pPr>
              <w:rPr>
                <w:rFonts w:cs="Arial"/>
                <w:bCs/>
              </w:rPr>
            </w:pPr>
            <w:r w:rsidRPr="0033594B">
              <w:rPr>
                <w:rFonts w:cs="Arial"/>
                <w:bCs/>
              </w:rPr>
              <w:t xml:space="preserve">Students will describe and give examples of how factors such as technological change, investments in capital goods and human capital/resources have increased productivity in the world. </w:t>
            </w:r>
          </w:p>
          <w:p w:rsidR="00C31003" w:rsidRPr="0033594B" w:rsidRDefault="00C31003" w:rsidP="0033594B">
            <w:pPr>
              <w:ind w:firstLine="720"/>
              <w:jc w:val="right"/>
              <w:rPr>
                <w:rFonts w:cs="Arial"/>
                <w:bCs/>
              </w:rPr>
            </w:pPr>
            <w:r w:rsidRPr="0033594B">
              <w:rPr>
                <w:rFonts w:cs="Arial"/>
                <w:bCs/>
              </w:rPr>
              <w:t>DOK 2</w:t>
            </w:r>
          </w:p>
          <w:p w:rsidR="00C31003" w:rsidRPr="0033594B" w:rsidRDefault="00C31003" w:rsidP="00C31003">
            <w:pPr>
              <w:rPr>
                <w:rFonts w:cs="Arial"/>
                <w:bCs/>
              </w:rPr>
            </w:pPr>
            <w:r w:rsidRPr="0033594B">
              <w:rPr>
                <w:rFonts w:cs="Arial"/>
                <w:bCs/>
              </w:rPr>
              <w:t>SS-HS-4.3.2</w:t>
            </w:r>
          </w:p>
          <w:p w:rsidR="00C31003" w:rsidRPr="0033594B" w:rsidRDefault="00C31003" w:rsidP="00C31003">
            <w:pPr>
              <w:rPr>
                <w:rFonts w:cs="Arial"/>
                <w:bCs/>
              </w:rPr>
            </w:pPr>
            <w:r w:rsidRPr="0033594B">
              <w:rPr>
                <w:rFonts w:cs="Arial"/>
                <w:bCs/>
              </w:rPr>
              <w:t xml:space="preserve">Students will explain how technology (e.g., computers, telecommunications) has facilitated the movement of goods, services and populations, increased economic interdependence at all levels and influenced development of centers of economic activity. </w:t>
            </w:r>
          </w:p>
          <w:p w:rsidR="00A95FB6" w:rsidRPr="0033594B" w:rsidRDefault="00C31003" w:rsidP="0033594B">
            <w:pPr>
              <w:ind w:firstLine="720"/>
              <w:jc w:val="right"/>
            </w:pPr>
            <w:r w:rsidRPr="0033594B">
              <w:rPr>
                <w:rFonts w:cs="Arial"/>
                <w:bCs/>
              </w:rPr>
              <w:t>DOK 2</w:t>
            </w:r>
          </w:p>
        </w:tc>
        <w:tc>
          <w:tcPr>
            <w:tcW w:w="2610" w:type="dxa"/>
          </w:tcPr>
          <w:p w:rsidR="00A95FB6" w:rsidRDefault="00A95FB6" w:rsidP="00C31003"/>
        </w:tc>
      </w:tr>
      <w:tr w:rsidR="00A95FB6" w:rsidTr="00E82D9A">
        <w:tc>
          <w:tcPr>
            <w:tcW w:w="1980" w:type="dxa"/>
          </w:tcPr>
          <w:p w:rsidR="00A95FB6" w:rsidRPr="00A95FB6" w:rsidRDefault="000727F6" w:rsidP="00C31003">
            <w:pPr>
              <w:tabs>
                <w:tab w:val="left" w:pos="1335"/>
              </w:tabs>
            </w:pPr>
            <w:r>
              <w:lastRenderedPageBreak/>
              <w:t>Chapter 21</w:t>
            </w:r>
          </w:p>
        </w:tc>
        <w:tc>
          <w:tcPr>
            <w:tcW w:w="990" w:type="dxa"/>
          </w:tcPr>
          <w:p w:rsidR="00A95FB6" w:rsidRPr="00A95FB6" w:rsidRDefault="000727F6" w:rsidP="00C31003">
            <w:r>
              <w:t>1, 2 &amp; 3</w:t>
            </w:r>
          </w:p>
        </w:tc>
        <w:tc>
          <w:tcPr>
            <w:tcW w:w="5040" w:type="dxa"/>
          </w:tcPr>
          <w:p w:rsidR="00293BD5" w:rsidRPr="0033594B" w:rsidRDefault="00293BD5" w:rsidP="00C31003">
            <w:pPr>
              <w:rPr>
                <w:rFonts w:cs="Arial"/>
                <w:bCs/>
              </w:rPr>
            </w:pPr>
            <w:r w:rsidRPr="0033594B">
              <w:rPr>
                <w:rFonts w:cs="Arial"/>
                <w:bCs/>
              </w:rPr>
              <w:t>SS-HS-3.2.1</w:t>
            </w:r>
          </w:p>
          <w:p w:rsidR="00293BD5" w:rsidRPr="0033594B" w:rsidRDefault="00293BD5" w:rsidP="00C31003">
            <w:pPr>
              <w:rPr>
                <w:rFonts w:cs="Arial"/>
                <w:bCs/>
              </w:rPr>
            </w:pPr>
            <w:r w:rsidRPr="0033594B">
              <w:rPr>
                <w:rFonts w:cs="Arial"/>
                <w:bCs/>
              </w:rPr>
              <w:t xml:space="preserve">Students will compare and contrast economic systems (traditional, command, market, mixed) based on their abilities to achieve broad social goals such as freedom, efficiency, equity, security and growth in the modern world. </w:t>
            </w:r>
          </w:p>
          <w:p w:rsidR="00293BD5" w:rsidRPr="0033594B" w:rsidRDefault="00293BD5" w:rsidP="0033594B">
            <w:pPr>
              <w:ind w:firstLine="720"/>
              <w:jc w:val="right"/>
            </w:pPr>
            <w:r w:rsidRPr="0033594B">
              <w:rPr>
                <w:rFonts w:cs="Arial"/>
                <w:bCs/>
              </w:rPr>
              <w:t>DOK 2</w:t>
            </w:r>
          </w:p>
          <w:p w:rsidR="00293BD5" w:rsidRPr="0033594B" w:rsidRDefault="00293BD5" w:rsidP="00C31003">
            <w:pPr>
              <w:rPr>
                <w:rFonts w:cs="Arial"/>
                <w:i/>
                <w:iCs/>
              </w:rPr>
            </w:pPr>
            <w:r w:rsidRPr="0033594B">
              <w:rPr>
                <w:rFonts w:cs="Arial"/>
                <w:i/>
                <w:iCs/>
              </w:rPr>
              <w:t>SS-HS-3.3.4</w:t>
            </w:r>
          </w:p>
          <w:p w:rsidR="000727F6" w:rsidRPr="0033594B" w:rsidRDefault="00293BD5" w:rsidP="00C31003">
            <w:r w:rsidRPr="0033594B">
              <w:rPr>
                <w:rFonts w:cs="Arial"/>
                <w:i/>
                <w:iCs/>
              </w:rPr>
              <w:t xml:space="preserve">Students will explain how laws and government mandates (e.g., anti-trust legislation, tariff policy, </w:t>
            </w:r>
            <w:proofErr w:type="gramStart"/>
            <w:r w:rsidRPr="0033594B">
              <w:rPr>
                <w:rFonts w:cs="Arial"/>
                <w:i/>
                <w:iCs/>
              </w:rPr>
              <w:t>regulatory</w:t>
            </w:r>
            <w:proofErr w:type="gramEnd"/>
            <w:r w:rsidRPr="0033594B">
              <w:rPr>
                <w:rFonts w:cs="Arial"/>
                <w:i/>
                <w:iCs/>
              </w:rPr>
              <w:t xml:space="preserve"> policy) have been adopted to maintain competition in the United States and in the global marketplace.</w:t>
            </w:r>
          </w:p>
        </w:tc>
        <w:tc>
          <w:tcPr>
            <w:tcW w:w="2610" w:type="dxa"/>
          </w:tcPr>
          <w:p w:rsidR="00A95FB6" w:rsidRDefault="00A95FB6" w:rsidP="00C31003"/>
        </w:tc>
      </w:tr>
      <w:tr w:rsidR="00C31003" w:rsidTr="00E82D9A">
        <w:tc>
          <w:tcPr>
            <w:tcW w:w="1980" w:type="dxa"/>
            <w:vAlign w:val="bottom"/>
          </w:tcPr>
          <w:p w:rsidR="0033594B" w:rsidRDefault="0033594B" w:rsidP="0033594B">
            <w:pPr>
              <w:tabs>
                <w:tab w:val="left" w:pos="1335"/>
              </w:tabs>
              <w:rPr>
                <w:b/>
              </w:rPr>
            </w:pPr>
            <w:r>
              <w:rPr>
                <w:b/>
              </w:rPr>
              <w:t>Textbook:</w:t>
            </w:r>
          </w:p>
          <w:p w:rsidR="00C31003" w:rsidRPr="0033594B" w:rsidRDefault="00C31003" w:rsidP="0033594B">
            <w:pPr>
              <w:tabs>
                <w:tab w:val="left" w:pos="1335"/>
              </w:tabs>
              <w:rPr>
                <w:b/>
              </w:rPr>
            </w:pPr>
            <w:r w:rsidRPr="0033594B">
              <w:rPr>
                <w:b/>
              </w:rPr>
              <w:t>Econ Alive!</w:t>
            </w:r>
          </w:p>
        </w:tc>
        <w:tc>
          <w:tcPr>
            <w:tcW w:w="990" w:type="dxa"/>
            <w:vAlign w:val="bottom"/>
          </w:tcPr>
          <w:p w:rsidR="00C31003" w:rsidRPr="0033594B" w:rsidRDefault="00C31003" w:rsidP="0033594B">
            <w:pPr>
              <w:rPr>
                <w:b/>
              </w:rPr>
            </w:pPr>
            <w:r w:rsidRPr="0033594B">
              <w:rPr>
                <w:b/>
              </w:rPr>
              <w:t>Section</w:t>
            </w:r>
          </w:p>
        </w:tc>
        <w:tc>
          <w:tcPr>
            <w:tcW w:w="5040" w:type="dxa"/>
            <w:vAlign w:val="bottom"/>
          </w:tcPr>
          <w:p w:rsidR="00C31003" w:rsidRPr="0033594B" w:rsidRDefault="00C31003" w:rsidP="0033594B">
            <w:pPr>
              <w:rPr>
                <w:b/>
              </w:rPr>
            </w:pPr>
            <w:r w:rsidRPr="0033594B">
              <w:rPr>
                <w:b/>
              </w:rPr>
              <w:t>Core Content</w:t>
            </w:r>
          </w:p>
        </w:tc>
        <w:tc>
          <w:tcPr>
            <w:tcW w:w="2610" w:type="dxa"/>
            <w:vAlign w:val="bottom"/>
          </w:tcPr>
          <w:p w:rsidR="00C31003" w:rsidRPr="0033594B" w:rsidRDefault="00C31003" w:rsidP="0033594B">
            <w:pPr>
              <w:rPr>
                <w:b/>
              </w:rPr>
            </w:pPr>
            <w:r w:rsidRPr="0033594B">
              <w:rPr>
                <w:b/>
              </w:rPr>
              <w:t>Objective/Learning Target</w:t>
            </w:r>
          </w:p>
        </w:tc>
      </w:tr>
      <w:tr w:rsidR="00A95FB6" w:rsidTr="00E82D9A">
        <w:tc>
          <w:tcPr>
            <w:tcW w:w="1980" w:type="dxa"/>
          </w:tcPr>
          <w:p w:rsidR="000727F6" w:rsidRPr="00A95FB6" w:rsidRDefault="000727F6" w:rsidP="00C31003">
            <w:pPr>
              <w:tabs>
                <w:tab w:val="left" w:pos="1335"/>
              </w:tabs>
            </w:pPr>
            <w:r>
              <w:t>Chapter 5</w:t>
            </w:r>
          </w:p>
        </w:tc>
        <w:tc>
          <w:tcPr>
            <w:tcW w:w="990" w:type="dxa"/>
          </w:tcPr>
          <w:p w:rsidR="00A95FB6" w:rsidRPr="00A95FB6" w:rsidRDefault="0033594B" w:rsidP="00C31003">
            <w:r>
              <w:t xml:space="preserve">5.1, 5.2, 5.3, 5.4 &amp; </w:t>
            </w:r>
            <w:r w:rsidR="000727F6">
              <w:t xml:space="preserve"> 5.5</w:t>
            </w:r>
          </w:p>
        </w:tc>
        <w:tc>
          <w:tcPr>
            <w:tcW w:w="5040" w:type="dxa"/>
          </w:tcPr>
          <w:p w:rsidR="00293BD5" w:rsidRPr="0033594B" w:rsidRDefault="00293BD5" w:rsidP="00C31003">
            <w:pPr>
              <w:rPr>
                <w:rFonts w:cs="Arial"/>
                <w:bCs/>
                <w:spacing w:val="-2"/>
              </w:rPr>
            </w:pPr>
            <w:r w:rsidRPr="0033594B">
              <w:rPr>
                <w:rFonts w:cs="Arial"/>
                <w:bCs/>
                <w:spacing w:val="-2"/>
              </w:rPr>
              <w:t>SS-HS-3.3.1</w:t>
            </w:r>
          </w:p>
          <w:p w:rsidR="00293BD5" w:rsidRPr="0033594B" w:rsidRDefault="00293BD5" w:rsidP="00C31003">
            <w:pPr>
              <w:rPr>
                <w:rFonts w:cs="Arial"/>
                <w:bCs/>
                <w:spacing w:val="-2"/>
              </w:rPr>
            </w:pPr>
            <w:r w:rsidRPr="0033594B">
              <w:rPr>
                <w:rFonts w:cs="Arial"/>
                <w:bCs/>
                <w:spacing w:val="-2"/>
              </w:rPr>
              <w:t xml:space="preserve">Students will explain and give examples of how numerous factors influence the supply and demand of products (e.g., supply—technology, cost of inputs, </w:t>
            </w:r>
            <w:proofErr w:type="gramStart"/>
            <w:r w:rsidRPr="0033594B">
              <w:rPr>
                <w:rFonts w:cs="Arial"/>
                <w:bCs/>
                <w:spacing w:val="-2"/>
              </w:rPr>
              <w:t>number</w:t>
            </w:r>
            <w:proofErr w:type="gramEnd"/>
            <w:r w:rsidRPr="0033594B">
              <w:rPr>
                <w:rFonts w:cs="Arial"/>
                <w:bCs/>
                <w:spacing w:val="-2"/>
              </w:rPr>
              <w:t xml:space="preserve"> of sellers: demand—income, utility, price of similar products, consumers' preferences). </w:t>
            </w:r>
          </w:p>
          <w:p w:rsidR="000727F6" w:rsidRPr="0033594B" w:rsidRDefault="00293BD5" w:rsidP="0033594B">
            <w:pPr>
              <w:ind w:firstLine="720"/>
              <w:jc w:val="right"/>
            </w:pPr>
            <w:r w:rsidRPr="0033594B">
              <w:rPr>
                <w:rFonts w:cs="Arial"/>
                <w:bCs/>
                <w:spacing w:val="-2"/>
              </w:rPr>
              <w:t>DOK 2</w:t>
            </w:r>
          </w:p>
        </w:tc>
        <w:tc>
          <w:tcPr>
            <w:tcW w:w="2610" w:type="dxa"/>
          </w:tcPr>
          <w:p w:rsidR="00A95FB6" w:rsidRDefault="00A95FB6" w:rsidP="00C31003"/>
        </w:tc>
      </w:tr>
      <w:tr w:rsidR="00A95FB6" w:rsidTr="00E82D9A">
        <w:tc>
          <w:tcPr>
            <w:tcW w:w="1980" w:type="dxa"/>
          </w:tcPr>
          <w:p w:rsidR="00A95FB6" w:rsidRPr="00A95FB6" w:rsidRDefault="000727F6" w:rsidP="00C31003">
            <w:pPr>
              <w:tabs>
                <w:tab w:val="left" w:pos="1335"/>
              </w:tabs>
            </w:pPr>
            <w:r>
              <w:t>Chapter 6</w:t>
            </w:r>
          </w:p>
        </w:tc>
        <w:tc>
          <w:tcPr>
            <w:tcW w:w="990" w:type="dxa"/>
          </w:tcPr>
          <w:p w:rsidR="00A95FB6" w:rsidRPr="00A95FB6" w:rsidRDefault="000727F6" w:rsidP="00C31003">
            <w:r>
              <w:t>6.6</w:t>
            </w:r>
          </w:p>
        </w:tc>
        <w:tc>
          <w:tcPr>
            <w:tcW w:w="5040" w:type="dxa"/>
          </w:tcPr>
          <w:p w:rsidR="00C31003" w:rsidRPr="0033594B" w:rsidRDefault="00C31003" w:rsidP="00C31003">
            <w:pPr>
              <w:rPr>
                <w:rFonts w:cs="Arial"/>
                <w:i/>
                <w:iCs/>
              </w:rPr>
            </w:pPr>
            <w:r w:rsidRPr="0033594B">
              <w:rPr>
                <w:rFonts w:cs="Arial"/>
                <w:i/>
                <w:iCs/>
              </w:rPr>
              <w:t>SS-HS-3.3.4</w:t>
            </w:r>
          </w:p>
          <w:p w:rsidR="00C31003" w:rsidRPr="0033594B" w:rsidRDefault="00C31003" w:rsidP="00C31003">
            <w:pPr>
              <w:rPr>
                <w:rFonts w:cs="Arial"/>
                <w:i/>
                <w:iCs/>
              </w:rPr>
            </w:pPr>
            <w:r w:rsidRPr="0033594B">
              <w:rPr>
                <w:rFonts w:cs="Arial"/>
                <w:i/>
                <w:iCs/>
              </w:rPr>
              <w:t xml:space="preserve">Students will explain how laws and government mandates (e.g., anti-trust legislation, tariff policy, </w:t>
            </w:r>
            <w:proofErr w:type="gramStart"/>
            <w:r w:rsidRPr="0033594B">
              <w:rPr>
                <w:rFonts w:cs="Arial"/>
                <w:i/>
                <w:iCs/>
              </w:rPr>
              <w:t>regulatory</w:t>
            </w:r>
            <w:proofErr w:type="gramEnd"/>
            <w:r w:rsidRPr="0033594B">
              <w:rPr>
                <w:rFonts w:cs="Arial"/>
                <w:i/>
                <w:iCs/>
              </w:rPr>
              <w:t xml:space="preserve"> policy) have been adopted to maintain competition in the United States and in the global marketplace.</w:t>
            </w:r>
          </w:p>
          <w:p w:rsidR="00C31003" w:rsidRPr="0033594B" w:rsidRDefault="00C31003" w:rsidP="00C31003">
            <w:pPr>
              <w:rPr>
                <w:rFonts w:cs="Arial"/>
                <w:i/>
                <w:iCs/>
              </w:rPr>
            </w:pPr>
          </w:p>
          <w:p w:rsidR="00293BD5" w:rsidRPr="0033594B" w:rsidRDefault="00293BD5" w:rsidP="00C31003">
            <w:pPr>
              <w:rPr>
                <w:rFonts w:cs="Arial"/>
                <w:bCs/>
              </w:rPr>
            </w:pPr>
            <w:r w:rsidRPr="0033594B">
              <w:rPr>
                <w:rFonts w:cs="Arial"/>
                <w:bCs/>
              </w:rPr>
              <w:t>SS-HS-3.4.1</w:t>
            </w:r>
          </w:p>
          <w:p w:rsidR="00293BD5" w:rsidRPr="0033594B" w:rsidRDefault="00293BD5" w:rsidP="00C31003">
            <w:pPr>
              <w:rPr>
                <w:rFonts w:cs="Arial"/>
                <w:bCs/>
              </w:rPr>
            </w:pPr>
            <w:r w:rsidRPr="0033594B">
              <w:rPr>
                <w:rFonts w:cs="Arial"/>
                <w:bCs/>
              </w:rPr>
              <w:t xml:space="preserve">Students will analyze the changing relationships among business, labor and government (e.g., unions, anti-trust laws, tariff policy, price controls, subsidies, tax incentives) and how each has affected production, distribution and consumption in the United States or the world. </w:t>
            </w:r>
          </w:p>
          <w:p w:rsidR="000727F6" w:rsidRPr="0033594B" w:rsidRDefault="00293BD5" w:rsidP="0033594B">
            <w:pPr>
              <w:jc w:val="right"/>
            </w:pPr>
            <w:r w:rsidRPr="0033594B">
              <w:rPr>
                <w:rFonts w:cs="Arial"/>
                <w:bCs/>
              </w:rPr>
              <w:t>DOK 3</w:t>
            </w:r>
          </w:p>
        </w:tc>
        <w:tc>
          <w:tcPr>
            <w:tcW w:w="2610" w:type="dxa"/>
          </w:tcPr>
          <w:p w:rsidR="00A95FB6" w:rsidRDefault="00A95FB6" w:rsidP="00C31003"/>
        </w:tc>
      </w:tr>
      <w:tr w:rsidR="00A95FB6" w:rsidTr="00E82D9A">
        <w:tc>
          <w:tcPr>
            <w:tcW w:w="1980" w:type="dxa"/>
          </w:tcPr>
          <w:p w:rsidR="00A95FB6" w:rsidRPr="00A95FB6" w:rsidRDefault="000727F6" w:rsidP="00C31003">
            <w:pPr>
              <w:tabs>
                <w:tab w:val="left" w:pos="1335"/>
              </w:tabs>
            </w:pPr>
            <w:r>
              <w:lastRenderedPageBreak/>
              <w:t>Chapter 9</w:t>
            </w:r>
          </w:p>
        </w:tc>
        <w:tc>
          <w:tcPr>
            <w:tcW w:w="990" w:type="dxa"/>
          </w:tcPr>
          <w:p w:rsidR="00A95FB6" w:rsidRPr="00A95FB6" w:rsidRDefault="00A95FB6" w:rsidP="00C31003"/>
        </w:tc>
        <w:tc>
          <w:tcPr>
            <w:tcW w:w="5040" w:type="dxa"/>
          </w:tcPr>
          <w:p w:rsidR="00293BD5" w:rsidRPr="009A578C" w:rsidRDefault="00293BD5" w:rsidP="00C31003">
            <w:pPr>
              <w:rPr>
                <w:rFonts w:cs="Arial"/>
                <w:i/>
                <w:iCs/>
              </w:rPr>
            </w:pPr>
            <w:r w:rsidRPr="009A578C">
              <w:rPr>
                <w:rFonts w:cs="Arial"/>
                <w:i/>
                <w:iCs/>
              </w:rPr>
              <w:t>SS-HS-3.2.2</w:t>
            </w:r>
          </w:p>
          <w:p w:rsidR="00293BD5" w:rsidRDefault="00293BD5" w:rsidP="00C31003">
            <w:pPr>
              <w:rPr>
                <w:rFonts w:cs="Arial"/>
                <w:i/>
                <w:iCs/>
              </w:rPr>
            </w:pPr>
            <w:r w:rsidRPr="009A578C">
              <w:rPr>
                <w:rFonts w:cs="Arial"/>
                <w:i/>
                <w:iCs/>
              </w:rPr>
              <w:t>Students will describe economic institutions such as corporations, labor unions, banks, stock markets, cooperatives and partnerships.</w:t>
            </w:r>
          </w:p>
          <w:p w:rsidR="00293BD5" w:rsidRDefault="00293BD5" w:rsidP="00C31003">
            <w:pPr>
              <w:ind w:firstLine="720"/>
            </w:pPr>
          </w:p>
          <w:p w:rsidR="00293BD5" w:rsidRPr="009A578C" w:rsidRDefault="00293BD5" w:rsidP="00C31003">
            <w:pPr>
              <w:rPr>
                <w:rFonts w:cs="Arial"/>
                <w:i/>
                <w:iCs/>
              </w:rPr>
            </w:pPr>
            <w:r w:rsidRPr="009A578C">
              <w:rPr>
                <w:rFonts w:cs="Arial"/>
                <w:i/>
                <w:iCs/>
              </w:rPr>
              <w:t>SS-HS-3.3.2</w:t>
            </w:r>
          </w:p>
          <w:p w:rsidR="00293BD5" w:rsidRDefault="00293BD5" w:rsidP="00C31003">
            <w:r w:rsidRPr="009A578C">
              <w:rPr>
                <w:rFonts w:cs="Arial"/>
                <w:i/>
                <w:iCs/>
              </w:rPr>
              <w:t>Students will describe how specific financial and non-financial incentives often influence individuals differently (e.g., discounts, sales promotions, trends, personal convictions).</w:t>
            </w:r>
          </w:p>
        </w:tc>
        <w:tc>
          <w:tcPr>
            <w:tcW w:w="2610" w:type="dxa"/>
          </w:tcPr>
          <w:p w:rsidR="00A95FB6" w:rsidRDefault="00A95FB6" w:rsidP="00C31003"/>
        </w:tc>
      </w:tr>
      <w:tr w:rsidR="0033594B" w:rsidTr="00E82D9A">
        <w:tc>
          <w:tcPr>
            <w:tcW w:w="10620" w:type="dxa"/>
            <w:gridSpan w:val="4"/>
          </w:tcPr>
          <w:p w:rsidR="0033594B" w:rsidRPr="0033594B" w:rsidRDefault="0033594B" w:rsidP="00C31003">
            <w:pPr>
              <w:rPr>
                <w:b/>
              </w:rPr>
            </w:pPr>
            <w:r w:rsidRPr="0033594B">
              <w:rPr>
                <w:b/>
                <w:sz w:val="32"/>
                <w:szCs w:val="32"/>
              </w:rPr>
              <w:t>Geography</w:t>
            </w:r>
          </w:p>
        </w:tc>
      </w:tr>
      <w:tr w:rsidR="00C31003" w:rsidTr="00E82D9A">
        <w:tc>
          <w:tcPr>
            <w:tcW w:w="1980" w:type="dxa"/>
            <w:vAlign w:val="bottom"/>
          </w:tcPr>
          <w:p w:rsidR="0033594B" w:rsidRDefault="00C31003" w:rsidP="0033594B">
            <w:pPr>
              <w:tabs>
                <w:tab w:val="left" w:pos="1335"/>
              </w:tabs>
              <w:rPr>
                <w:b/>
              </w:rPr>
            </w:pPr>
            <w:r w:rsidRPr="0033594B">
              <w:rPr>
                <w:b/>
              </w:rPr>
              <w:t xml:space="preserve">Textbook: </w:t>
            </w:r>
          </w:p>
          <w:p w:rsidR="00C31003" w:rsidRPr="0033594B" w:rsidRDefault="00C31003" w:rsidP="0033594B">
            <w:pPr>
              <w:tabs>
                <w:tab w:val="left" w:pos="1335"/>
              </w:tabs>
              <w:rPr>
                <w:b/>
              </w:rPr>
            </w:pPr>
            <w:r w:rsidRPr="0033594B">
              <w:rPr>
                <w:b/>
              </w:rPr>
              <w:t>World Geography Today</w:t>
            </w:r>
          </w:p>
        </w:tc>
        <w:tc>
          <w:tcPr>
            <w:tcW w:w="990" w:type="dxa"/>
            <w:vAlign w:val="bottom"/>
          </w:tcPr>
          <w:p w:rsidR="00C31003" w:rsidRPr="0033594B" w:rsidRDefault="00C31003" w:rsidP="0033594B">
            <w:pPr>
              <w:rPr>
                <w:b/>
              </w:rPr>
            </w:pPr>
            <w:r w:rsidRPr="0033594B">
              <w:rPr>
                <w:b/>
              </w:rPr>
              <w:t>Section</w:t>
            </w:r>
          </w:p>
        </w:tc>
        <w:tc>
          <w:tcPr>
            <w:tcW w:w="5040" w:type="dxa"/>
            <w:vAlign w:val="bottom"/>
          </w:tcPr>
          <w:p w:rsidR="00C31003" w:rsidRPr="0033594B" w:rsidRDefault="00C31003" w:rsidP="0033594B">
            <w:pPr>
              <w:rPr>
                <w:b/>
              </w:rPr>
            </w:pPr>
            <w:r w:rsidRPr="0033594B">
              <w:rPr>
                <w:b/>
              </w:rPr>
              <w:t>Core Content</w:t>
            </w:r>
          </w:p>
        </w:tc>
        <w:tc>
          <w:tcPr>
            <w:tcW w:w="2610" w:type="dxa"/>
            <w:vAlign w:val="bottom"/>
          </w:tcPr>
          <w:p w:rsidR="00C31003" w:rsidRPr="0033594B" w:rsidRDefault="00C31003" w:rsidP="0033594B">
            <w:pPr>
              <w:rPr>
                <w:b/>
              </w:rPr>
            </w:pPr>
            <w:r w:rsidRPr="0033594B">
              <w:rPr>
                <w:b/>
              </w:rPr>
              <w:t>Objective/Learning Target</w:t>
            </w:r>
          </w:p>
        </w:tc>
      </w:tr>
      <w:tr w:rsidR="00A95FB6" w:rsidTr="00E82D9A">
        <w:tc>
          <w:tcPr>
            <w:tcW w:w="1980" w:type="dxa"/>
          </w:tcPr>
          <w:p w:rsidR="00A95FB6" w:rsidRPr="00A95FB6" w:rsidRDefault="00293BD5" w:rsidP="00C31003">
            <w:pPr>
              <w:tabs>
                <w:tab w:val="left" w:pos="1335"/>
              </w:tabs>
            </w:pPr>
            <w:r>
              <w:t>Chapter 1</w:t>
            </w:r>
          </w:p>
        </w:tc>
        <w:tc>
          <w:tcPr>
            <w:tcW w:w="990" w:type="dxa"/>
          </w:tcPr>
          <w:p w:rsidR="00A95FB6" w:rsidRPr="00A95FB6" w:rsidRDefault="0033594B" w:rsidP="00C31003">
            <w:r>
              <w:t>1</w:t>
            </w:r>
          </w:p>
        </w:tc>
        <w:tc>
          <w:tcPr>
            <w:tcW w:w="5040" w:type="dxa"/>
          </w:tcPr>
          <w:p w:rsidR="00C31003" w:rsidRPr="0033594B" w:rsidRDefault="00C31003" w:rsidP="00C31003">
            <w:pPr>
              <w:rPr>
                <w:rFonts w:cs="Arial"/>
                <w:bCs/>
              </w:rPr>
            </w:pPr>
            <w:r w:rsidRPr="0033594B">
              <w:rPr>
                <w:rFonts w:cs="Arial"/>
                <w:bCs/>
              </w:rPr>
              <w:t>SS-HS-4.1.1</w:t>
            </w:r>
          </w:p>
          <w:p w:rsidR="00C31003" w:rsidRPr="0033594B" w:rsidRDefault="00C31003" w:rsidP="00C31003">
            <w:pPr>
              <w:rPr>
                <w:rFonts w:cs="Arial"/>
                <w:bCs/>
              </w:rPr>
            </w:pPr>
            <w:r w:rsidRPr="0033594B">
              <w:rPr>
                <w:rFonts w:cs="Arial"/>
                <w:bCs/>
              </w:rPr>
              <w:t xml:space="preserve">Students will use a variety of geographic tools (e.g., maps, globes, photographs, models, satellite images, charts, graphs, databases) to explain and analyze the reasons for the distribution of physical and human features on Earth's surface. </w:t>
            </w:r>
          </w:p>
          <w:p w:rsidR="00C31003" w:rsidRPr="0033594B" w:rsidRDefault="00C31003" w:rsidP="0033594B">
            <w:pPr>
              <w:ind w:firstLine="720"/>
              <w:jc w:val="right"/>
              <w:rPr>
                <w:rFonts w:cs="Arial"/>
                <w:bCs/>
              </w:rPr>
            </w:pPr>
            <w:r w:rsidRPr="0033594B">
              <w:rPr>
                <w:rFonts w:cs="Arial"/>
                <w:bCs/>
              </w:rPr>
              <w:t>DOK 3</w:t>
            </w:r>
          </w:p>
          <w:p w:rsidR="00C31003" w:rsidRPr="0033594B" w:rsidRDefault="00C31003" w:rsidP="00C31003">
            <w:pPr>
              <w:rPr>
                <w:rFonts w:cs="Arial"/>
                <w:i/>
                <w:iCs/>
              </w:rPr>
            </w:pPr>
            <w:r w:rsidRPr="0033594B">
              <w:rPr>
                <w:rFonts w:cs="Arial"/>
                <w:i/>
                <w:iCs/>
              </w:rPr>
              <w:t>SS-HS-4.1.2</w:t>
            </w:r>
          </w:p>
          <w:p w:rsidR="00293BD5" w:rsidRPr="0033594B" w:rsidRDefault="00C31003" w:rsidP="00C31003">
            <w:r w:rsidRPr="0033594B">
              <w:rPr>
                <w:rFonts w:cs="Arial"/>
                <w:i/>
                <w:iCs/>
              </w:rPr>
              <w:t>Students will explain how mental maps, the mental image a person has of an area including knowledge of features and spatial relationships, become more complex as experience, study and the media bring new geographic information.</w:t>
            </w:r>
          </w:p>
        </w:tc>
        <w:tc>
          <w:tcPr>
            <w:tcW w:w="2610" w:type="dxa"/>
          </w:tcPr>
          <w:p w:rsidR="00A95FB6" w:rsidRDefault="00A95FB6" w:rsidP="00C31003"/>
        </w:tc>
      </w:tr>
      <w:tr w:rsidR="00A95FB6" w:rsidTr="00E82D9A">
        <w:tc>
          <w:tcPr>
            <w:tcW w:w="1980" w:type="dxa"/>
          </w:tcPr>
          <w:p w:rsidR="00A95FB6" w:rsidRPr="00A95FB6" w:rsidRDefault="00293BD5" w:rsidP="00C31003">
            <w:pPr>
              <w:tabs>
                <w:tab w:val="left" w:pos="1335"/>
              </w:tabs>
            </w:pPr>
            <w:r>
              <w:t>Chapter 5</w:t>
            </w:r>
          </w:p>
        </w:tc>
        <w:tc>
          <w:tcPr>
            <w:tcW w:w="990" w:type="dxa"/>
          </w:tcPr>
          <w:p w:rsidR="00A95FB6" w:rsidRPr="00A95FB6" w:rsidRDefault="0033594B" w:rsidP="00C31003">
            <w:r>
              <w:t>1, 2 &amp; 3</w:t>
            </w:r>
          </w:p>
        </w:tc>
        <w:tc>
          <w:tcPr>
            <w:tcW w:w="5040" w:type="dxa"/>
          </w:tcPr>
          <w:p w:rsidR="00C31003" w:rsidRPr="0033594B" w:rsidRDefault="00C31003" w:rsidP="00C31003">
            <w:r w:rsidRPr="0033594B">
              <w:t>SS-HS-2.1.1</w:t>
            </w:r>
          </w:p>
          <w:p w:rsidR="00C31003" w:rsidRPr="0033594B" w:rsidRDefault="00C31003" w:rsidP="00C31003">
            <w:r w:rsidRPr="0033594B">
              <w:t xml:space="preserve">Students will explain how belief systems, knowledge, technology and behavior patterns define cultures and help to explain historical perspectives and events in the modern world (1500 A.D. to present) and United States (Reconstruction to present). </w:t>
            </w:r>
          </w:p>
          <w:p w:rsidR="00C31003" w:rsidRPr="0033594B" w:rsidRDefault="00C31003" w:rsidP="0033594B">
            <w:pPr>
              <w:ind w:firstLine="720"/>
              <w:jc w:val="right"/>
            </w:pPr>
            <w:r w:rsidRPr="0033594B">
              <w:t>DOK 2</w:t>
            </w:r>
          </w:p>
          <w:p w:rsidR="00C31003" w:rsidRPr="0033594B" w:rsidRDefault="00C31003" w:rsidP="00C31003">
            <w:pPr>
              <w:rPr>
                <w:i/>
              </w:rPr>
            </w:pPr>
            <w:r w:rsidRPr="0033594B">
              <w:rPr>
                <w:i/>
              </w:rPr>
              <w:t>SS-HS-2.2.1</w:t>
            </w:r>
          </w:p>
          <w:p w:rsidR="00C31003" w:rsidRPr="0033594B" w:rsidRDefault="00C31003" w:rsidP="00C31003">
            <w:pPr>
              <w:rPr>
                <w:i/>
              </w:rPr>
            </w:pPr>
            <w:r w:rsidRPr="0033594B">
              <w:rPr>
                <w:i/>
              </w:rPr>
              <w:t>Students will explain how various human needs are met through interaction in and among social institutions (e.g., family, religion, education, government, economy) in the modern world (1500 A.D. to present) and the United States (Reconstruction to present).</w:t>
            </w:r>
          </w:p>
          <w:p w:rsidR="00C31003" w:rsidRPr="0033594B" w:rsidRDefault="00C31003" w:rsidP="00C31003">
            <w:pPr>
              <w:rPr>
                <w:i/>
              </w:rPr>
            </w:pPr>
          </w:p>
          <w:p w:rsidR="00C31003" w:rsidRPr="0033594B" w:rsidRDefault="00C31003" w:rsidP="00C31003">
            <w:pPr>
              <w:rPr>
                <w:rFonts w:cs="Arial"/>
                <w:bCs/>
              </w:rPr>
            </w:pPr>
            <w:r w:rsidRPr="0033594B">
              <w:rPr>
                <w:rFonts w:cs="Arial"/>
                <w:bCs/>
              </w:rPr>
              <w:t>SS-HS-4.1.1</w:t>
            </w:r>
          </w:p>
          <w:p w:rsidR="00C31003" w:rsidRPr="0033594B" w:rsidRDefault="00C31003" w:rsidP="00C31003">
            <w:pPr>
              <w:rPr>
                <w:rFonts w:cs="Arial"/>
                <w:bCs/>
              </w:rPr>
            </w:pPr>
            <w:r w:rsidRPr="0033594B">
              <w:rPr>
                <w:rFonts w:cs="Arial"/>
                <w:bCs/>
              </w:rPr>
              <w:t xml:space="preserve">Students will use a variety of geographic tools (e.g., maps, globes, photographs, models, satellite images, charts, graphs, databases) to explain and analyze the reasons for the distribution of physical and human features on Earth's surface. </w:t>
            </w:r>
          </w:p>
          <w:p w:rsidR="00C31003" w:rsidRPr="0033594B" w:rsidRDefault="00C31003" w:rsidP="0033594B">
            <w:pPr>
              <w:ind w:firstLine="720"/>
              <w:jc w:val="right"/>
              <w:rPr>
                <w:rFonts w:cs="Arial"/>
                <w:bCs/>
              </w:rPr>
            </w:pPr>
            <w:r w:rsidRPr="0033594B">
              <w:rPr>
                <w:rFonts w:cs="Arial"/>
                <w:bCs/>
              </w:rPr>
              <w:t>DOK 3</w:t>
            </w:r>
          </w:p>
          <w:p w:rsidR="00C31003" w:rsidRPr="0033594B" w:rsidRDefault="00C31003" w:rsidP="00C31003">
            <w:pPr>
              <w:rPr>
                <w:rFonts w:cs="Arial"/>
                <w:bCs/>
              </w:rPr>
            </w:pPr>
            <w:r w:rsidRPr="0033594B">
              <w:rPr>
                <w:rFonts w:cs="Arial"/>
                <w:bCs/>
              </w:rPr>
              <w:t>SS-HS-4.3.1</w:t>
            </w:r>
          </w:p>
          <w:p w:rsidR="00C31003" w:rsidRPr="0033594B" w:rsidRDefault="00C31003" w:rsidP="00C31003">
            <w:pPr>
              <w:rPr>
                <w:rFonts w:cs="Arial"/>
                <w:bCs/>
              </w:rPr>
            </w:pPr>
            <w:r w:rsidRPr="0033594B">
              <w:rPr>
                <w:rFonts w:cs="Arial"/>
                <w:bCs/>
              </w:rPr>
              <w:t xml:space="preserve">Students will describe the movement and settlement patterns of people in various places and analyze the </w:t>
            </w:r>
            <w:r w:rsidRPr="0033594B">
              <w:rPr>
                <w:rFonts w:cs="Arial"/>
                <w:bCs/>
              </w:rPr>
              <w:lastRenderedPageBreak/>
              <w:t xml:space="preserve">causes of that movement and settlement (e.g., push factors such as famines or military conflicts; pull factors such as climate or economic opportunity) and the impacts in the modern world (1500 A.D. to present) and United States (Reconstruction to present). </w:t>
            </w:r>
          </w:p>
          <w:p w:rsidR="00293BD5" w:rsidRPr="0033594B" w:rsidRDefault="00C31003" w:rsidP="0033594B">
            <w:pPr>
              <w:ind w:firstLine="720"/>
              <w:jc w:val="right"/>
            </w:pPr>
            <w:r w:rsidRPr="0033594B">
              <w:rPr>
                <w:rFonts w:cs="Arial"/>
                <w:bCs/>
              </w:rPr>
              <w:t>DOK 3</w:t>
            </w:r>
          </w:p>
        </w:tc>
        <w:tc>
          <w:tcPr>
            <w:tcW w:w="2610" w:type="dxa"/>
          </w:tcPr>
          <w:p w:rsidR="00A95FB6" w:rsidRDefault="00A95FB6" w:rsidP="00C31003"/>
        </w:tc>
      </w:tr>
      <w:tr w:rsidR="00A95FB6" w:rsidTr="00E82D9A">
        <w:tc>
          <w:tcPr>
            <w:tcW w:w="1980" w:type="dxa"/>
          </w:tcPr>
          <w:p w:rsidR="00A95FB6" w:rsidRPr="00A95FB6" w:rsidRDefault="00293BD5" w:rsidP="00C31003">
            <w:pPr>
              <w:tabs>
                <w:tab w:val="left" w:pos="1335"/>
              </w:tabs>
            </w:pPr>
            <w:r>
              <w:lastRenderedPageBreak/>
              <w:t>Chapter 6</w:t>
            </w:r>
          </w:p>
        </w:tc>
        <w:tc>
          <w:tcPr>
            <w:tcW w:w="990" w:type="dxa"/>
          </w:tcPr>
          <w:p w:rsidR="00A95FB6" w:rsidRPr="00A95FB6" w:rsidRDefault="0033594B" w:rsidP="00C31003">
            <w:r>
              <w:t>1 &amp; 2</w:t>
            </w:r>
          </w:p>
        </w:tc>
        <w:tc>
          <w:tcPr>
            <w:tcW w:w="5040" w:type="dxa"/>
          </w:tcPr>
          <w:p w:rsidR="00C31003" w:rsidRPr="0033594B" w:rsidRDefault="00C31003" w:rsidP="00C31003">
            <w:pPr>
              <w:rPr>
                <w:rFonts w:cs="Arial"/>
                <w:bCs/>
              </w:rPr>
            </w:pPr>
            <w:r w:rsidRPr="0033594B">
              <w:rPr>
                <w:rFonts w:cs="Arial"/>
                <w:bCs/>
              </w:rPr>
              <w:t>SS-HS-4.3.1</w:t>
            </w:r>
          </w:p>
          <w:p w:rsidR="00C31003" w:rsidRPr="0033594B" w:rsidRDefault="00C31003" w:rsidP="00C31003">
            <w:pPr>
              <w:rPr>
                <w:rFonts w:cs="Arial"/>
                <w:bCs/>
              </w:rPr>
            </w:pPr>
            <w:r w:rsidRPr="0033594B">
              <w:rPr>
                <w:rFonts w:cs="Arial"/>
                <w:bCs/>
              </w:rPr>
              <w:t xml:space="preserve">Students will describe the movement and settlement patterns of people in various places and analyze the causes of that movement and settlement (e.g., push factors such as famines or military conflicts; pull factors such as climate or economic opportunity) and the impacts in the modern world (1500 A.D. to present) and United States (Reconstruction to present). </w:t>
            </w:r>
          </w:p>
          <w:p w:rsidR="00C31003" w:rsidRPr="0033594B" w:rsidRDefault="00C31003" w:rsidP="0033594B">
            <w:pPr>
              <w:ind w:firstLine="720"/>
              <w:jc w:val="right"/>
              <w:rPr>
                <w:rFonts w:cs="Arial"/>
                <w:bCs/>
              </w:rPr>
            </w:pPr>
            <w:r w:rsidRPr="0033594B">
              <w:rPr>
                <w:rFonts w:cs="Arial"/>
                <w:bCs/>
              </w:rPr>
              <w:t>DOK 3</w:t>
            </w:r>
          </w:p>
          <w:p w:rsidR="00C31003" w:rsidRPr="0033594B" w:rsidRDefault="00C31003" w:rsidP="00C31003">
            <w:pPr>
              <w:rPr>
                <w:rFonts w:cs="Arial"/>
                <w:bCs/>
              </w:rPr>
            </w:pPr>
            <w:r w:rsidRPr="0033594B">
              <w:rPr>
                <w:rFonts w:cs="Arial"/>
                <w:bCs/>
              </w:rPr>
              <w:t>SS-HS-4.4.2</w:t>
            </w:r>
          </w:p>
          <w:p w:rsidR="00C31003" w:rsidRPr="0033594B" w:rsidRDefault="00C31003" w:rsidP="00C31003">
            <w:pPr>
              <w:rPr>
                <w:rFonts w:cs="Arial"/>
                <w:bCs/>
              </w:rPr>
            </w:pPr>
            <w:r w:rsidRPr="0033594B">
              <w:rPr>
                <w:rFonts w:cs="Arial"/>
                <w:bCs/>
              </w:rPr>
              <w:t xml:space="preserve">Students will explain how human modifications to the physical environment (e.g., deforestation, mining), perspectives on the use of natural resources (e.g., oil, water, land), and natural disasters (e.g., earthquakes, tsunamis, floods) may have possible global effects (e.g., global warming, destruction of the rainforest, acid rain) in the modern world (1500 A.D. to present) and United States (Reconstruction to present). </w:t>
            </w:r>
          </w:p>
          <w:p w:rsidR="00C31003" w:rsidRPr="0033594B" w:rsidRDefault="00C31003" w:rsidP="0033594B">
            <w:pPr>
              <w:ind w:firstLine="720"/>
              <w:jc w:val="right"/>
              <w:rPr>
                <w:rFonts w:cs="Arial"/>
                <w:bCs/>
              </w:rPr>
            </w:pPr>
            <w:r w:rsidRPr="0033594B">
              <w:rPr>
                <w:rFonts w:cs="Arial"/>
                <w:bCs/>
              </w:rPr>
              <w:t>DOK 2</w:t>
            </w:r>
          </w:p>
          <w:p w:rsidR="00C31003" w:rsidRPr="0033594B" w:rsidRDefault="00C31003" w:rsidP="00C31003">
            <w:pPr>
              <w:rPr>
                <w:rFonts w:cs="Arial"/>
                <w:i/>
                <w:iCs/>
              </w:rPr>
            </w:pPr>
            <w:r w:rsidRPr="0033594B">
              <w:rPr>
                <w:rFonts w:cs="Arial"/>
                <w:i/>
                <w:iCs/>
              </w:rPr>
              <w:t>SS-HS-4.4.3</w:t>
            </w:r>
          </w:p>
          <w:p w:rsidR="00293BD5" w:rsidRPr="0033594B" w:rsidRDefault="00C31003" w:rsidP="00C31003">
            <w:r w:rsidRPr="0033594B">
              <w:rPr>
                <w:rFonts w:cs="Arial"/>
                <w:i/>
                <w:iCs/>
              </w:rPr>
              <w:t>Students will explain how group and individual perspectives impact the use of natural resources (e.g., mineral extraction, land reclamation).</w:t>
            </w:r>
          </w:p>
        </w:tc>
        <w:tc>
          <w:tcPr>
            <w:tcW w:w="2610" w:type="dxa"/>
          </w:tcPr>
          <w:p w:rsidR="00A95FB6" w:rsidRDefault="00A95FB6" w:rsidP="00C31003"/>
        </w:tc>
      </w:tr>
      <w:tr w:rsidR="00C31003" w:rsidTr="00E82D9A">
        <w:tc>
          <w:tcPr>
            <w:tcW w:w="1980" w:type="dxa"/>
            <w:vAlign w:val="bottom"/>
          </w:tcPr>
          <w:p w:rsidR="00C31003" w:rsidRPr="0033594B" w:rsidRDefault="00C31003" w:rsidP="0033594B">
            <w:pPr>
              <w:tabs>
                <w:tab w:val="left" w:pos="1335"/>
              </w:tabs>
              <w:rPr>
                <w:b/>
              </w:rPr>
            </w:pPr>
            <w:r w:rsidRPr="0033594B">
              <w:rPr>
                <w:b/>
              </w:rPr>
              <w:t>Textbook: Geography Alive!</w:t>
            </w:r>
          </w:p>
        </w:tc>
        <w:tc>
          <w:tcPr>
            <w:tcW w:w="990" w:type="dxa"/>
            <w:vAlign w:val="bottom"/>
          </w:tcPr>
          <w:p w:rsidR="00C31003" w:rsidRPr="0033594B" w:rsidRDefault="00C31003" w:rsidP="0033594B">
            <w:pPr>
              <w:rPr>
                <w:b/>
              </w:rPr>
            </w:pPr>
            <w:r w:rsidRPr="0033594B">
              <w:rPr>
                <w:b/>
              </w:rPr>
              <w:t>Section</w:t>
            </w:r>
          </w:p>
        </w:tc>
        <w:tc>
          <w:tcPr>
            <w:tcW w:w="5040" w:type="dxa"/>
            <w:vAlign w:val="bottom"/>
          </w:tcPr>
          <w:p w:rsidR="00C31003" w:rsidRPr="0033594B" w:rsidRDefault="00C31003" w:rsidP="0033594B">
            <w:pPr>
              <w:rPr>
                <w:b/>
              </w:rPr>
            </w:pPr>
            <w:r w:rsidRPr="0033594B">
              <w:rPr>
                <w:b/>
              </w:rPr>
              <w:t>Core Content</w:t>
            </w:r>
          </w:p>
        </w:tc>
        <w:tc>
          <w:tcPr>
            <w:tcW w:w="2610" w:type="dxa"/>
            <w:vAlign w:val="bottom"/>
          </w:tcPr>
          <w:p w:rsidR="00C31003" w:rsidRPr="0033594B" w:rsidRDefault="00C31003" w:rsidP="0033594B">
            <w:pPr>
              <w:rPr>
                <w:b/>
              </w:rPr>
            </w:pPr>
            <w:r w:rsidRPr="0033594B">
              <w:rPr>
                <w:b/>
              </w:rPr>
              <w:t>Objective/Learning Target</w:t>
            </w:r>
          </w:p>
        </w:tc>
      </w:tr>
      <w:tr w:rsidR="00A95FB6" w:rsidTr="00E82D9A">
        <w:tc>
          <w:tcPr>
            <w:tcW w:w="1980" w:type="dxa"/>
          </w:tcPr>
          <w:p w:rsidR="00A95FB6" w:rsidRPr="00A95FB6" w:rsidRDefault="00293BD5" w:rsidP="00C31003">
            <w:pPr>
              <w:tabs>
                <w:tab w:val="left" w:pos="1335"/>
              </w:tabs>
            </w:pPr>
            <w:r>
              <w:t>Chapter 8</w:t>
            </w:r>
          </w:p>
        </w:tc>
        <w:tc>
          <w:tcPr>
            <w:tcW w:w="990" w:type="dxa"/>
          </w:tcPr>
          <w:p w:rsidR="00A95FB6" w:rsidRPr="00A95FB6" w:rsidRDefault="00A95FB6" w:rsidP="00C31003"/>
        </w:tc>
        <w:tc>
          <w:tcPr>
            <w:tcW w:w="5040" w:type="dxa"/>
          </w:tcPr>
          <w:p w:rsidR="00C31003" w:rsidRPr="0033594B" w:rsidRDefault="00C31003" w:rsidP="00C31003">
            <w:pPr>
              <w:rPr>
                <w:rFonts w:cs="Arial"/>
                <w:bCs/>
              </w:rPr>
            </w:pPr>
            <w:r w:rsidRPr="0033594B">
              <w:rPr>
                <w:rFonts w:cs="Arial"/>
                <w:bCs/>
              </w:rPr>
              <w:t>SS-HS-4.3.1</w:t>
            </w:r>
          </w:p>
          <w:p w:rsidR="00C31003" w:rsidRPr="0033594B" w:rsidRDefault="00C31003" w:rsidP="00C31003">
            <w:pPr>
              <w:rPr>
                <w:rFonts w:cs="Arial"/>
                <w:bCs/>
              </w:rPr>
            </w:pPr>
            <w:r w:rsidRPr="0033594B">
              <w:rPr>
                <w:rFonts w:cs="Arial"/>
                <w:bCs/>
              </w:rPr>
              <w:t xml:space="preserve">Students will describe the movement and settlement patterns of people in various places and analyze the causes of that movement and settlement (e.g., push factors such as famines or military conflicts; pull factors such as climate or economic opportunity) and the impacts in the modern world (1500 A.D. to present) and United States (Reconstruction to present). </w:t>
            </w:r>
          </w:p>
          <w:p w:rsidR="00A95FB6" w:rsidRPr="0033594B" w:rsidRDefault="00C31003" w:rsidP="0033594B">
            <w:pPr>
              <w:ind w:firstLine="720"/>
              <w:jc w:val="right"/>
            </w:pPr>
            <w:r w:rsidRPr="0033594B">
              <w:rPr>
                <w:rFonts w:cs="Arial"/>
                <w:bCs/>
              </w:rPr>
              <w:t>DOK 3</w:t>
            </w:r>
          </w:p>
        </w:tc>
        <w:tc>
          <w:tcPr>
            <w:tcW w:w="2610" w:type="dxa"/>
          </w:tcPr>
          <w:p w:rsidR="00A95FB6" w:rsidRDefault="00A95FB6" w:rsidP="00C31003"/>
        </w:tc>
      </w:tr>
    </w:tbl>
    <w:p w:rsidR="00FE441C" w:rsidRDefault="00FE441C"/>
    <w:sectPr w:rsidR="00FE441C" w:rsidSect="00E82D9A">
      <w:footerReference w:type="default" r:id="rId7"/>
      <w:pgSz w:w="12240" w:h="15840"/>
      <w:pgMar w:top="540" w:right="1440" w:bottom="990" w:left="144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A2" w:rsidRDefault="00F875A2" w:rsidP="00E82D9A">
      <w:pPr>
        <w:spacing w:after="0" w:line="240" w:lineRule="auto"/>
      </w:pPr>
      <w:r>
        <w:separator/>
      </w:r>
    </w:p>
  </w:endnote>
  <w:endnote w:type="continuationSeparator" w:id="0">
    <w:p w:rsidR="00F875A2" w:rsidRDefault="00F875A2" w:rsidP="00E8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9A" w:rsidRDefault="00E82D9A" w:rsidP="00E82D9A">
    <w:pPr>
      <w:pStyle w:val="Footer"/>
      <w:jc w:val="right"/>
    </w:pPr>
    <w:r>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A2" w:rsidRDefault="00F875A2" w:rsidP="00E82D9A">
      <w:pPr>
        <w:spacing w:after="0" w:line="240" w:lineRule="auto"/>
      </w:pPr>
      <w:r>
        <w:separator/>
      </w:r>
    </w:p>
  </w:footnote>
  <w:footnote w:type="continuationSeparator" w:id="0">
    <w:p w:rsidR="00F875A2" w:rsidRDefault="00F875A2" w:rsidP="00E82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34"/>
    <w:rsid w:val="000543E8"/>
    <w:rsid w:val="000727F6"/>
    <w:rsid w:val="00206A59"/>
    <w:rsid w:val="002220F2"/>
    <w:rsid w:val="00293BD5"/>
    <w:rsid w:val="0033594B"/>
    <w:rsid w:val="003A04AC"/>
    <w:rsid w:val="0043216E"/>
    <w:rsid w:val="00A4072D"/>
    <w:rsid w:val="00A95FB6"/>
    <w:rsid w:val="00C31003"/>
    <w:rsid w:val="00E82D9A"/>
    <w:rsid w:val="00F37D34"/>
    <w:rsid w:val="00F875A2"/>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2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D9A"/>
  </w:style>
  <w:style w:type="paragraph" w:styleId="Footer">
    <w:name w:val="footer"/>
    <w:basedOn w:val="Normal"/>
    <w:link w:val="FooterChar"/>
    <w:uiPriority w:val="99"/>
    <w:semiHidden/>
    <w:unhideWhenUsed/>
    <w:rsid w:val="00E82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2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D9A"/>
  </w:style>
  <w:style w:type="paragraph" w:styleId="Footer">
    <w:name w:val="footer"/>
    <w:basedOn w:val="Normal"/>
    <w:link w:val="FooterChar"/>
    <w:uiPriority w:val="99"/>
    <w:semiHidden/>
    <w:unhideWhenUsed/>
    <w:rsid w:val="00E82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12899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Calloway County Schools</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Hunter, Tawnya</cp:lastModifiedBy>
  <cp:revision>2</cp:revision>
  <dcterms:created xsi:type="dcterms:W3CDTF">2012-06-26T14:36:00Z</dcterms:created>
  <dcterms:modified xsi:type="dcterms:W3CDTF">2012-06-26T14:36:00Z</dcterms:modified>
</cp:coreProperties>
</file>